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0F891" w14:textId="77777777" w:rsidR="00411BBB" w:rsidRPr="00411BBB" w:rsidRDefault="00411BBB" w:rsidP="00411BB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bookmarkStart w:id="0" w:name="_Hlk184750907"/>
      <w:r w:rsidRPr="00411BBB">
        <w:rPr>
          <w:rFonts w:ascii="Times New Roman" w:eastAsia="Calibri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5DCAC5E" w14:textId="77777777" w:rsidR="00411BBB" w:rsidRPr="00411BBB" w:rsidRDefault="00411BBB" w:rsidP="00411BB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11BBB">
        <w:rPr>
          <w:rFonts w:ascii="Times New Roman" w:eastAsia="Calibri" w:hAnsi="Times New Roman"/>
          <w:b/>
          <w:sz w:val="24"/>
          <w:szCs w:val="24"/>
        </w:rPr>
        <w:t>«</w:t>
      </w:r>
      <w:proofErr w:type="spellStart"/>
      <w:r w:rsidRPr="00411BBB">
        <w:rPr>
          <w:rFonts w:ascii="Times New Roman" w:eastAsia="Calibri" w:hAnsi="Times New Roman"/>
          <w:b/>
          <w:sz w:val="24"/>
          <w:szCs w:val="24"/>
        </w:rPr>
        <w:t>Зеленонивский</w:t>
      </w:r>
      <w:proofErr w:type="spellEnd"/>
      <w:r w:rsidRPr="00411BBB">
        <w:rPr>
          <w:rFonts w:ascii="Times New Roman" w:eastAsia="Calibri" w:hAnsi="Times New Roman"/>
          <w:b/>
          <w:sz w:val="24"/>
          <w:szCs w:val="24"/>
        </w:rPr>
        <w:t xml:space="preserve"> учебно-воспитательный комплекс» имени Героя Советского Союза Михаила Кузьмича Тимошенко муниципального образования </w:t>
      </w:r>
    </w:p>
    <w:p w14:paraId="6DCD55E2" w14:textId="77777777" w:rsidR="00411BBB" w:rsidRPr="00411BBB" w:rsidRDefault="00411BBB" w:rsidP="00411BB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411BBB">
        <w:rPr>
          <w:rFonts w:ascii="Times New Roman" w:eastAsia="Calibri" w:hAnsi="Times New Roman"/>
          <w:b/>
          <w:sz w:val="24"/>
          <w:szCs w:val="24"/>
        </w:rPr>
        <w:t>Красноперекопский</w:t>
      </w:r>
      <w:proofErr w:type="spellEnd"/>
      <w:r w:rsidRPr="00411BBB">
        <w:rPr>
          <w:rFonts w:ascii="Times New Roman" w:eastAsia="Calibri" w:hAnsi="Times New Roman"/>
          <w:b/>
          <w:sz w:val="24"/>
          <w:szCs w:val="24"/>
        </w:rPr>
        <w:t xml:space="preserve"> район Республики Крым</w:t>
      </w:r>
    </w:p>
    <w:bookmarkEnd w:id="0"/>
    <w:p w14:paraId="7964A0BB" w14:textId="77777777" w:rsidR="00411BBB" w:rsidRPr="00411BBB" w:rsidRDefault="00411BBB" w:rsidP="00411BBB">
      <w:pPr>
        <w:spacing w:after="0" w:line="240" w:lineRule="auto"/>
        <w:ind w:left="-567"/>
        <w:jc w:val="center"/>
        <w:rPr>
          <w:rFonts w:ascii="Times New Roman" w:eastAsia="Calibri" w:hAnsi="Times New Roman"/>
          <w:sz w:val="24"/>
          <w:szCs w:val="24"/>
        </w:rPr>
      </w:pPr>
    </w:p>
    <w:p w14:paraId="247719DA" w14:textId="77777777" w:rsidR="00411BBB" w:rsidRPr="00411BBB" w:rsidRDefault="00411BBB" w:rsidP="00411BBB">
      <w:pPr>
        <w:spacing w:after="0" w:line="240" w:lineRule="auto"/>
        <w:ind w:left="284"/>
        <w:rPr>
          <w:rFonts w:ascii="Times New Roman" w:eastAsia="Calibri" w:hAnsi="Times New Roman"/>
          <w:b/>
          <w:sz w:val="24"/>
          <w:szCs w:val="24"/>
        </w:rPr>
      </w:pPr>
      <w:r w:rsidRPr="00411BBB">
        <w:rPr>
          <w:rFonts w:ascii="Times New Roman" w:eastAsia="Calibri" w:hAnsi="Times New Roman"/>
          <w:b/>
          <w:sz w:val="24"/>
          <w:szCs w:val="24"/>
        </w:rPr>
        <w:t>СОГЛАСОВАНО                                                         УТВЕРЖДЕНО</w:t>
      </w:r>
    </w:p>
    <w:p w14:paraId="082773AD" w14:textId="77777777" w:rsidR="00411BBB" w:rsidRPr="00411BBB" w:rsidRDefault="00411BBB" w:rsidP="00411BBB">
      <w:pPr>
        <w:spacing w:after="0" w:line="240" w:lineRule="auto"/>
        <w:ind w:left="284"/>
        <w:rPr>
          <w:rFonts w:ascii="Times New Roman" w:eastAsia="Calibri" w:hAnsi="Times New Roman"/>
          <w:sz w:val="24"/>
          <w:szCs w:val="24"/>
        </w:rPr>
      </w:pPr>
      <w:r w:rsidRPr="00411BBB">
        <w:rPr>
          <w:rFonts w:ascii="Times New Roman" w:eastAsia="Calibri" w:hAnsi="Times New Roman"/>
          <w:sz w:val="24"/>
          <w:szCs w:val="24"/>
        </w:rPr>
        <w:t xml:space="preserve">на заседании педагогического совета                          Приказом от    30.08.2024 года № 182 </w:t>
      </w:r>
    </w:p>
    <w:p w14:paraId="6C8D5F27" w14:textId="77777777" w:rsidR="00411BBB" w:rsidRPr="00411BBB" w:rsidRDefault="00411BBB" w:rsidP="00411BBB">
      <w:pPr>
        <w:spacing w:after="0" w:line="240" w:lineRule="auto"/>
        <w:ind w:left="284" w:right="-1122"/>
        <w:rPr>
          <w:rFonts w:ascii="Times New Roman" w:eastAsia="Calibri" w:hAnsi="Times New Roman"/>
          <w:sz w:val="24"/>
          <w:szCs w:val="24"/>
        </w:rPr>
      </w:pPr>
      <w:r w:rsidRPr="00411BBB">
        <w:rPr>
          <w:rFonts w:ascii="Times New Roman" w:eastAsia="Calibri" w:hAnsi="Times New Roman"/>
          <w:sz w:val="24"/>
          <w:szCs w:val="24"/>
        </w:rPr>
        <w:t xml:space="preserve">МБОУ </w:t>
      </w:r>
      <w:proofErr w:type="spellStart"/>
      <w:r w:rsidRPr="00411BBB">
        <w:rPr>
          <w:rFonts w:ascii="Times New Roman" w:eastAsia="Calibri" w:hAnsi="Times New Roman"/>
          <w:sz w:val="24"/>
          <w:szCs w:val="24"/>
        </w:rPr>
        <w:t>Зеленонивский</w:t>
      </w:r>
      <w:proofErr w:type="spellEnd"/>
      <w:r w:rsidRPr="00411BBB">
        <w:rPr>
          <w:rFonts w:ascii="Times New Roman" w:eastAsia="Calibri" w:hAnsi="Times New Roman"/>
          <w:sz w:val="24"/>
          <w:szCs w:val="24"/>
        </w:rPr>
        <w:t xml:space="preserve"> УВК                                          МБОУ </w:t>
      </w:r>
      <w:proofErr w:type="spellStart"/>
      <w:r w:rsidRPr="00411BBB">
        <w:rPr>
          <w:rFonts w:ascii="Times New Roman" w:eastAsia="Calibri" w:hAnsi="Times New Roman"/>
          <w:sz w:val="24"/>
          <w:szCs w:val="24"/>
        </w:rPr>
        <w:t>Зеленонивский</w:t>
      </w:r>
      <w:proofErr w:type="spellEnd"/>
      <w:r w:rsidRPr="00411BBB">
        <w:rPr>
          <w:rFonts w:ascii="Times New Roman" w:eastAsia="Calibri" w:hAnsi="Times New Roman"/>
          <w:sz w:val="24"/>
          <w:szCs w:val="24"/>
        </w:rPr>
        <w:t xml:space="preserve"> УВК имени </w:t>
      </w:r>
    </w:p>
    <w:p w14:paraId="06885AED" w14:textId="77777777" w:rsidR="00411BBB" w:rsidRPr="00411BBB" w:rsidRDefault="00411BBB" w:rsidP="00411BBB">
      <w:pPr>
        <w:spacing w:after="0" w:line="240" w:lineRule="auto"/>
        <w:ind w:left="284" w:right="-1122"/>
        <w:rPr>
          <w:rFonts w:ascii="Times New Roman" w:eastAsia="Calibri" w:hAnsi="Times New Roman"/>
          <w:sz w:val="24"/>
          <w:szCs w:val="24"/>
        </w:rPr>
      </w:pPr>
      <w:r w:rsidRPr="00411BBB">
        <w:rPr>
          <w:rFonts w:ascii="Times New Roman" w:eastAsia="Calibri" w:hAnsi="Times New Roman"/>
          <w:sz w:val="24"/>
          <w:szCs w:val="24"/>
        </w:rPr>
        <w:t xml:space="preserve">имени Героя Советского Союза                                    Героя Советского Союза </w:t>
      </w:r>
    </w:p>
    <w:p w14:paraId="3814DE09" w14:textId="77777777" w:rsidR="00411BBB" w:rsidRPr="00411BBB" w:rsidRDefault="00411BBB" w:rsidP="00411BBB">
      <w:pPr>
        <w:spacing w:after="0" w:line="240" w:lineRule="auto"/>
        <w:ind w:left="284" w:right="-1122"/>
        <w:rPr>
          <w:rFonts w:ascii="Times New Roman" w:eastAsia="Calibri" w:hAnsi="Times New Roman"/>
          <w:sz w:val="24"/>
          <w:szCs w:val="24"/>
        </w:rPr>
      </w:pPr>
      <w:r w:rsidRPr="00411BBB">
        <w:rPr>
          <w:rFonts w:ascii="Times New Roman" w:eastAsia="Calibri" w:hAnsi="Times New Roman"/>
          <w:sz w:val="24"/>
          <w:szCs w:val="24"/>
        </w:rPr>
        <w:t xml:space="preserve">М.К. Тимошенко                                                             М.К. Тимошенко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411BBB">
        <w:rPr>
          <w:rFonts w:ascii="Times New Roman" w:eastAsia="Calibri" w:hAnsi="Times New Roman"/>
          <w:sz w:val="24"/>
          <w:szCs w:val="24"/>
        </w:rPr>
        <w:t xml:space="preserve">   (</w:t>
      </w:r>
      <w:proofErr w:type="gramEnd"/>
      <w:r w:rsidRPr="00411BBB">
        <w:rPr>
          <w:rFonts w:ascii="Times New Roman" w:eastAsia="Calibri" w:hAnsi="Times New Roman"/>
          <w:sz w:val="24"/>
          <w:szCs w:val="24"/>
        </w:rPr>
        <w:t xml:space="preserve">протокол № 12 от 29.08.2024г.)                                    </w:t>
      </w:r>
    </w:p>
    <w:p w14:paraId="1396D1FE" w14:textId="77777777" w:rsidR="00411BBB" w:rsidRPr="00411BBB" w:rsidRDefault="00411BBB" w:rsidP="00411BBB">
      <w:pPr>
        <w:spacing w:after="0" w:line="240" w:lineRule="auto"/>
        <w:ind w:left="284" w:right="-555"/>
        <w:rPr>
          <w:rFonts w:ascii="Times New Roman" w:eastAsia="Calibri" w:hAnsi="Times New Roman"/>
          <w:sz w:val="24"/>
          <w:szCs w:val="24"/>
        </w:rPr>
      </w:pPr>
      <w:r w:rsidRPr="00411BB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69865249" w14:textId="77777777" w:rsidR="00411BBB" w:rsidRDefault="00411BBB" w:rsidP="00411BBB">
      <w:pPr>
        <w:spacing w:after="0" w:line="271" w:lineRule="auto"/>
        <w:ind w:left="512" w:right="61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412C4608" w14:textId="77777777" w:rsidR="00411BBB" w:rsidRDefault="00411BBB" w:rsidP="00411BBB">
      <w:pPr>
        <w:spacing w:after="0" w:line="271" w:lineRule="auto"/>
        <w:ind w:left="512" w:right="61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bookmarkStart w:id="1" w:name="_Hlk196333627"/>
      <w:r w:rsidRPr="00411BB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оложение</w:t>
      </w:r>
    </w:p>
    <w:p w14:paraId="45AC106F" w14:textId="0418A987" w:rsidR="00411BBB" w:rsidRPr="00411BBB" w:rsidRDefault="00411BBB" w:rsidP="00411BBB">
      <w:pPr>
        <w:spacing w:after="0" w:line="271" w:lineRule="auto"/>
        <w:ind w:left="512" w:right="61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о структуре, порядке разработки и утверждения дополнительной общеобразовательной общеразвивающей программы</w:t>
      </w: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411BB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в </w:t>
      </w:r>
      <w:bookmarkStart w:id="2" w:name="_Hlk196314878"/>
      <w:r w:rsidRPr="00411BB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МБОУ </w:t>
      </w:r>
      <w:proofErr w:type="spellStart"/>
      <w:r w:rsidRPr="00411BB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Зеленонивский</w:t>
      </w:r>
      <w:proofErr w:type="spellEnd"/>
      <w:r w:rsidRPr="00411BB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УВК имени Героя Советского Союза М.К. Тимошенко</w:t>
      </w:r>
      <w:bookmarkEnd w:id="2"/>
    </w:p>
    <w:bookmarkEnd w:id="1"/>
    <w:p w14:paraId="74FF48DD" w14:textId="77777777" w:rsidR="00411BBB" w:rsidRPr="00411BBB" w:rsidRDefault="00411BBB" w:rsidP="00411BBB">
      <w:pPr>
        <w:spacing w:after="3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009B3EA0" w14:textId="77777777" w:rsidR="00411BBB" w:rsidRPr="000F1337" w:rsidRDefault="00411BBB" w:rsidP="000F1337">
      <w:pPr>
        <w:keepNext/>
        <w:keepLines/>
        <w:spacing w:after="5" w:line="271" w:lineRule="auto"/>
        <w:ind w:left="-5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Общие положения </w:t>
      </w:r>
    </w:p>
    <w:p w14:paraId="5EBE28CF" w14:textId="2E44C8A3" w:rsidR="00411BBB" w:rsidRPr="000F1337" w:rsidRDefault="00411BBB" w:rsidP="000F1337">
      <w:pPr>
        <w:spacing w:after="31" w:line="269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Pr="000F133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ab/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структуре,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порядка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утверждения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дополнительной общеобразовательной общеразвивающей программы МБОУ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Зеленонивский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УВК имени Героя Советского Союза М.К. Тимошенко (далее –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Положение) разработано в соответствии со следующими документами: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40307F3E" w14:textId="77777777" w:rsidR="00411BBB" w:rsidRPr="000F1337" w:rsidRDefault="00411BBB" w:rsidP="000F1337">
      <w:pPr>
        <w:numPr>
          <w:ilvl w:val="0"/>
          <w:numId w:val="24"/>
        </w:numPr>
        <w:spacing w:after="14" w:line="268" w:lineRule="auto"/>
        <w:ind w:left="0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29.12.2012 г. № 273-ФЗ «Об образовании в Российской Федерации» (в частности, глава 10, статья 75, п. 2); </w:t>
      </w:r>
    </w:p>
    <w:p w14:paraId="1F8E3E00" w14:textId="77777777" w:rsidR="00411BBB" w:rsidRPr="000F1337" w:rsidRDefault="00411BBB" w:rsidP="000F1337">
      <w:pPr>
        <w:numPr>
          <w:ilvl w:val="0"/>
          <w:numId w:val="24"/>
        </w:numPr>
        <w:spacing w:after="34" w:line="268" w:lineRule="auto"/>
        <w:ind w:left="0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Концепция развития дополнительного образования детей от 4 сентября 2014 г., утверждена Распоряжением Правительства РФ от 4 сентября 2014 г. № 1726-р; </w:t>
      </w:r>
    </w:p>
    <w:p w14:paraId="2EED3CA0" w14:textId="77777777" w:rsidR="00411BBB" w:rsidRPr="000F1337" w:rsidRDefault="00411BBB" w:rsidP="000F1337">
      <w:pPr>
        <w:numPr>
          <w:ilvl w:val="0"/>
          <w:numId w:val="24"/>
        </w:numPr>
        <w:spacing w:after="14" w:line="268" w:lineRule="auto"/>
        <w:ind w:left="0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Федеральная целевая программа «Развитие дополнительного образования детей в Российской Федерации до 2020 года» (ФЦПРО); </w:t>
      </w:r>
    </w:p>
    <w:p w14:paraId="5E3B898F" w14:textId="77777777" w:rsidR="00411BBB" w:rsidRPr="000F1337" w:rsidRDefault="00411BBB" w:rsidP="000F1337">
      <w:pPr>
        <w:numPr>
          <w:ilvl w:val="0"/>
          <w:numId w:val="24"/>
        </w:numPr>
        <w:spacing w:after="34" w:line="268" w:lineRule="auto"/>
        <w:ind w:left="0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РФ от 29.08.2013 г. № 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2D191F12" w14:textId="77777777" w:rsidR="00411BBB" w:rsidRPr="000F1337" w:rsidRDefault="00411BBB" w:rsidP="000F1337">
      <w:pPr>
        <w:numPr>
          <w:ilvl w:val="0"/>
          <w:numId w:val="24"/>
        </w:numPr>
        <w:spacing w:after="36" w:line="268" w:lineRule="auto"/>
        <w:ind w:left="0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проектированию дополнительных общеразвивающих программ (в том числе многоуровневых) Министерства образования и науки РФ от 18 ноября 2015 г; </w:t>
      </w:r>
    </w:p>
    <w:p w14:paraId="37C9D380" w14:textId="77777777" w:rsidR="00411BBB" w:rsidRPr="000F1337" w:rsidRDefault="00411BBB" w:rsidP="000F1337">
      <w:pPr>
        <w:numPr>
          <w:ilvl w:val="0"/>
          <w:numId w:val="24"/>
        </w:numPr>
        <w:spacing w:after="34" w:line="268" w:lineRule="auto"/>
        <w:ind w:left="0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СанПиН 2.4.4.3172-14 «Санитарно-эпидемиологические требования к устройству, содержанию и организации режима работы образовательных организаций   дополнительного образования детей», утвержденные Главным государственным санитарным врачом РФ от 04.07.2014 №41. </w:t>
      </w:r>
    </w:p>
    <w:p w14:paraId="54C3A6CC" w14:textId="176CEFAE" w:rsidR="00411BBB" w:rsidRPr="000F1337" w:rsidRDefault="00411BBB" w:rsidP="000F1337">
      <w:pPr>
        <w:numPr>
          <w:ilvl w:val="0"/>
          <w:numId w:val="24"/>
        </w:numPr>
        <w:spacing w:after="14" w:line="268" w:lineRule="auto"/>
        <w:ind w:left="0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 МБОУ</w:t>
      </w:r>
      <w:proofErr w:type="gram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Зеленонивский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УВК имени Героя Советского Союза М.К. Тимошенко</w:t>
      </w:r>
    </w:p>
    <w:p w14:paraId="70E2BD05" w14:textId="579053EC" w:rsidR="00411BBB" w:rsidRPr="000F1337" w:rsidRDefault="00411BBB" w:rsidP="000F1337">
      <w:pPr>
        <w:numPr>
          <w:ilvl w:val="0"/>
          <w:numId w:val="24"/>
        </w:numPr>
        <w:spacing w:after="14" w:line="268" w:lineRule="auto"/>
        <w:ind w:left="0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программа МБОУ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Зеленонивский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УВК имени Героя Советского Союза М.К. Тимошенко. </w:t>
      </w:r>
    </w:p>
    <w:p w14:paraId="457A4BA6" w14:textId="1EF802F2" w:rsidR="00411BBB" w:rsidRPr="000F1337" w:rsidRDefault="00411BBB" w:rsidP="000F1337">
      <w:pPr>
        <w:numPr>
          <w:ilvl w:val="1"/>
          <w:numId w:val="2"/>
        </w:numPr>
        <w:spacing w:after="14" w:line="268" w:lineRule="auto"/>
        <w:ind w:right="91" w:hanging="7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устанавливает единые требования к структуре и оформлению, а также регламентирует порядок принятия и утверждения дополнительной общеобразовательной общеразвивающей программы в</w:t>
      </w:r>
      <w:r w:rsidRPr="000F1337">
        <w:rPr>
          <w:rFonts w:ascii="Times New Roman" w:hAnsi="Times New Roman" w:cs="Times New Roman"/>
          <w:sz w:val="24"/>
          <w:szCs w:val="24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Зеленонивский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УВК имени Героя Советского Союза М.К. </w:t>
      </w:r>
      <w:proofErr w:type="gram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Тимошенко .</w:t>
      </w:r>
      <w:proofErr w:type="gramEnd"/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7FB4E941" w14:textId="77777777" w:rsidR="00411BBB" w:rsidRPr="000F1337" w:rsidRDefault="00411BBB" w:rsidP="000F1337">
      <w:pPr>
        <w:numPr>
          <w:ilvl w:val="1"/>
          <w:numId w:val="2"/>
        </w:numPr>
        <w:spacing w:after="14" w:line="268" w:lineRule="auto"/>
        <w:ind w:right="91" w:hanging="7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понятия, используемые в Положении: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5A656D87" w14:textId="77777777" w:rsidR="00411BBB" w:rsidRPr="000F1337" w:rsidRDefault="00411BBB" w:rsidP="000F1337">
      <w:pPr>
        <w:numPr>
          <w:ilvl w:val="2"/>
          <w:numId w:val="3"/>
        </w:numPr>
        <w:spacing w:after="14" w:line="268" w:lineRule="auto"/>
        <w:ind w:right="5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Дополнительная общеобразовательная общеразвивающая программа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ДООП) 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–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основных характеристик образования (объем, содержание, планируемые результаты), организационно-педагогических условий и форм аттестации, который представлен в виде учебно-тематического плана, содержания программы, а также оценочных и методических материалов.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480EB2F1" w14:textId="77777777" w:rsidR="00411BBB" w:rsidRPr="000F1337" w:rsidRDefault="00411BBB" w:rsidP="000F1337">
      <w:pPr>
        <w:numPr>
          <w:ilvl w:val="2"/>
          <w:numId w:val="3"/>
        </w:numPr>
        <w:spacing w:after="14" w:line="268" w:lineRule="auto"/>
        <w:ind w:right="5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в объединениях МБОУ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Зеленонивский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УВК имени Героя Советского Союза М.К. Тимошенко могут проводиться по ДООП различной направленности: </w:t>
      </w:r>
    </w:p>
    <w:p w14:paraId="0027CB42" w14:textId="2EDD845A" w:rsidR="00411BBB" w:rsidRPr="000F1337" w:rsidRDefault="00411BBB" w:rsidP="000F1337">
      <w:pPr>
        <w:pStyle w:val="a3"/>
        <w:numPr>
          <w:ilvl w:val="0"/>
          <w:numId w:val="25"/>
        </w:numPr>
        <w:spacing w:after="1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технической; </w:t>
      </w:r>
    </w:p>
    <w:p w14:paraId="11AD5615" w14:textId="77777777" w:rsidR="00411BBB" w:rsidRPr="000F1337" w:rsidRDefault="00411BBB" w:rsidP="000F1337">
      <w:pPr>
        <w:numPr>
          <w:ilvl w:val="0"/>
          <w:numId w:val="25"/>
        </w:numPr>
        <w:spacing w:after="1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естественнонаучной; </w:t>
      </w:r>
    </w:p>
    <w:p w14:paraId="41CC1276" w14:textId="77777777" w:rsidR="00411BBB" w:rsidRPr="000F1337" w:rsidRDefault="00411BBB" w:rsidP="000F1337">
      <w:pPr>
        <w:numPr>
          <w:ilvl w:val="0"/>
          <w:numId w:val="25"/>
        </w:numPr>
        <w:spacing w:after="1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физкультурно-спортивной; </w:t>
      </w:r>
    </w:p>
    <w:p w14:paraId="2334610D" w14:textId="77777777" w:rsidR="00411BBB" w:rsidRPr="000F1337" w:rsidRDefault="00411BBB" w:rsidP="000F1337">
      <w:pPr>
        <w:numPr>
          <w:ilvl w:val="0"/>
          <w:numId w:val="25"/>
        </w:numPr>
        <w:spacing w:after="1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художественной; </w:t>
      </w:r>
    </w:p>
    <w:p w14:paraId="4CED0EDE" w14:textId="5B59E85F" w:rsidR="00411BBB" w:rsidRPr="000F1337" w:rsidRDefault="00411BBB" w:rsidP="000F1337">
      <w:pPr>
        <w:numPr>
          <w:ilvl w:val="0"/>
          <w:numId w:val="25"/>
        </w:numPr>
        <w:spacing w:after="1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туристско-краеведческой; </w:t>
      </w:r>
    </w:p>
    <w:p w14:paraId="3D602A13" w14:textId="77777777" w:rsidR="00411BBB" w:rsidRPr="000F1337" w:rsidRDefault="00411BBB" w:rsidP="000F1337">
      <w:pPr>
        <w:numPr>
          <w:ilvl w:val="0"/>
          <w:numId w:val="25"/>
        </w:numPr>
        <w:spacing w:after="1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социально-педагогической. </w:t>
      </w:r>
    </w:p>
    <w:p w14:paraId="2D3AE30F" w14:textId="0F1ADFB7" w:rsidR="00411BBB" w:rsidRPr="000F1337" w:rsidRDefault="00411BBB" w:rsidP="000F1337">
      <w:pPr>
        <w:spacing w:after="14" w:line="268" w:lineRule="auto"/>
        <w:ind w:left="-5" w:right="11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Pr="000F133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ДООП МБОУ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Зеленонивский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УВК имени Героя Советского Союза М.К. Тимошенко, в том числе отдельной части или всего объема учебного предмета, курса, дисциплины (модуля) программы, сопровождается промежуточной и итоговой аттестацией учащихся, проводимой в формах, определенных данной ДООП.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14:paraId="47258D37" w14:textId="77777777" w:rsidR="00411BBB" w:rsidRPr="000F1337" w:rsidRDefault="00411BBB" w:rsidP="000F1337">
      <w:pPr>
        <w:spacing w:after="14" w:line="268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Сетевая форма реализации ДООП осуществляется с образовательными организациями, учреждениями культуры, спорта, молодежной политики, негосударственного сектора, с которыми совместно заключается договор о сотрудничестве. </w:t>
      </w:r>
    </w:p>
    <w:p w14:paraId="5DC88375" w14:textId="466B355A" w:rsidR="00411BBB" w:rsidRPr="000F1337" w:rsidRDefault="00411BBB" w:rsidP="000F1337">
      <w:pPr>
        <w:tabs>
          <w:tab w:val="center" w:pos="3182"/>
        </w:tabs>
        <w:spacing w:after="14" w:line="268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 по ДООП ведётся на русском языке. </w:t>
      </w:r>
    </w:p>
    <w:p w14:paraId="706804BB" w14:textId="77777777" w:rsidR="00411BBB" w:rsidRPr="000F1337" w:rsidRDefault="00411BBB" w:rsidP="000F1337">
      <w:pPr>
        <w:keepNext/>
        <w:keepLines/>
        <w:spacing w:after="5" w:line="271" w:lineRule="auto"/>
        <w:ind w:left="-5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Цели и задачи ДООП </w:t>
      </w:r>
    </w:p>
    <w:p w14:paraId="618A62FB" w14:textId="77777777" w:rsidR="00411BBB" w:rsidRPr="000F1337" w:rsidRDefault="00411BBB" w:rsidP="000F1337">
      <w:pPr>
        <w:spacing w:after="14" w:line="268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 Цель ДООП – это образ будущего результата реализации данной программы. </w:t>
      </w:r>
    </w:p>
    <w:p w14:paraId="15042A80" w14:textId="1FECB702" w:rsidR="00411BBB" w:rsidRPr="000F1337" w:rsidRDefault="00411BBB" w:rsidP="000F1337">
      <w:pPr>
        <w:spacing w:after="36" w:line="268" w:lineRule="auto"/>
        <w:ind w:left="577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образовательной деятельности МБОУ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Зеленонивский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УВК имени Героя Советского Союза М.К. Тимошенко по ДООП должны быть направлены на: </w:t>
      </w:r>
    </w:p>
    <w:p w14:paraId="5BDF38E1" w14:textId="77777777" w:rsidR="00411BBB" w:rsidRPr="000F1337" w:rsidRDefault="00411BBB" w:rsidP="000F1337">
      <w:pPr>
        <w:pStyle w:val="a3"/>
        <w:numPr>
          <w:ilvl w:val="0"/>
          <w:numId w:val="26"/>
        </w:numPr>
        <w:spacing w:after="14" w:line="268" w:lineRule="auto"/>
        <w:ind w:left="426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 развитие творческих способностей учащихся; </w:t>
      </w:r>
    </w:p>
    <w:p w14:paraId="1D95FB6A" w14:textId="77777777" w:rsidR="00411BBB" w:rsidRPr="000F1337" w:rsidRDefault="00411BBB" w:rsidP="000F1337">
      <w:pPr>
        <w:pStyle w:val="a3"/>
        <w:numPr>
          <w:ilvl w:val="0"/>
          <w:numId w:val="26"/>
        </w:numPr>
        <w:spacing w:after="14" w:line="268" w:lineRule="auto"/>
        <w:ind w:left="426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общей культуры личности учащихся и их адаптации к жизни в обществе; </w:t>
      </w:r>
    </w:p>
    <w:p w14:paraId="1DDAC5A9" w14:textId="77777777" w:rsidR="00411BBB" w:rsidRPr="000F1337" w:rsidRDefault="00411BBB" w:rsidP="000F1337">
      <w:pPr>
        <w:pStyle w:val="a3"/>
        <w:numPr>
          <w:ilvl w:val="0"/>
          <w:numId w:val="26"/>
        </w:numPr>
        <w:spacing w:after="37" w:line="268" w:lineRule="auto"/>
        <w:ind w:left="426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интеллектуально-творческой, нравственной личности, развитие универсальных навыков умственного труда учащихся и повышение мотивации к познанию и творчеству;  </w:t>
      </w:r>
    </w:p>
    <w:p w14:paraId="6CDDA80D" w14:textId="77777777" w:rsidR="00411BBB" w:rsidRPr="000F1337" w:rsidRDefault="00411BBB" w:rsidP="000F1337">
      <w:pPr>
        <w:pStyle w:val="a3"/>
        <w:numPr>
          <w:ilvl w:val="0"/>
          <w:numId w:val="26"/>
        </w:numPr>
        <w:spacing w:after="37" w:line="268" w:lineRule="auto"/>
        <w:ind w:left="426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жизни; </w:t>
      </w:r>
    </w:p>
    <w:p w14:paraId="0E84FBC1" w14:textId="77777777" w:rsidR="00411BBB" w:rsidRPr="000F1337" w:rsidRDefault="00411BBB" w:rsidP="000F1337">
      <w:pPr>
        <w:pStyle w:val="a3"/>
        <w:numPr>
          <w:ilvl w:val="0"/>
          <w:numId w:val="26"/>
        </w:numPr>
        <w:spacing w:after="34" w:line="268" w:lineRule="auto"/>
        <w:ind w:left="426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 </w:t>
      </w:r>
    </w:p>
    <w:p w14:paraId="1EBAC680" w14:textId="77777777" w:rsidR="00411BBB" w:rsidRPr="000F1337" w:rsidRDefault="00411BBB" w:rsidP="000F1337">
      <w:pPr>
        <w:pStyle w:val="a3"/>
        <w:numPr>
          <w:ilvl w:val="0"/>
          <w:numId w:val="26"/>
        </w:numPr>
        <w:spacing w:after="34" w:line="268" w:lineRule="auto"/>
        <w:ind w:left="426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культуры здорового и безопасного образа жизни, укрепление здоровья учащихся; обеспечение духовно-нравственного, гражданско-патриотического, трудового воспитания учащихся; </w:t>
      </w:r>
    </w:p>
    <w:p w14:paraId="7E5DD67E" w14:textId="77777777" w:rsidR="00411BBB" w:rsidRPr="000F1337" w:rsidRDefault="00411BBB" w:rsidP="000F1337">
      <w:pPr>
        <w:pStyle w:val="a3"/>
        <w:numPr>
          <w:ilvl w:val="0"/>
          <w:numId w:val="26"/>
        </w:numPr>
        <w:spacing w:after="14" w:line="268" w:lineRule="auto"/>
        <w:ind w:left="426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выявление, развитие и поддержку талантливых учащихся, а также лиц, проявивших выдающиеся способности. </w:t>
      </w:r>
    </w:p>
    <w:p w14:paraId="70FA903D" w14:textId="77777777" w:rsidR="00411BBB" w:rsidRPr="000F1337" w:rsidRDefault="00411BBB" w:rsidP="000F1337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ДООП – это ступени достижения цели. Сформулированная задача указывает направление усилий педагога на получение ожидаемого результата. </w:t>
      </w:r>
    </w:p>
    <w:p w14:paraId="577C66B9" w14:textId="77777777" w:rsidR="00411BBB" w:rsidRPr="000F1337" w:rsidRDefault="00411BBB" w:rsidP="000F1337">
      <w:pPr>
        <w:spacing w:after="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A7DBD11" w14:textId="77777777" w:rsidR="00411BBB" w:rsidRPr="000F1337" w:rsidRDefault="00411BBB" w:rsidP="000F1337">
      <w:pPr>
        <w:keepNext/>
        <w:keepLines/>
        <w:spacing w:after="5" w:line="271" w:lineRule="auto"/>
        <w:ind w:left="-5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3. Классификация ДООП </w:t>
      </w:r>
    </w:p>
    <w:p w14:paraId="24CB2AAA" w14:textId="77777777" w:rsidR="00411BBB" w:rsidRPr="000F1337" w:rsidRDefault="00411BBB" w:rsidP="000F1337">
      <w:pPr>
        <w:spacing w:after="14" w:line="268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образовательных программ: </w:t>
      </w:r>
    </w:p>
    <w:p w14:paraId="21308E68" w14:textId="77777777" w:rsidR="00411BBB" w:rsidRPr="000F1337" w:rsidRDefault="00411BBB" w:rsidP="000F1337">
      <w:pPr>
        <w:spacing w:after="14" w:line="268" w:lineRule="auto"/>
        <w:ind w:left="-5" w:right="12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.1.1.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Модифицированная программа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программа, в основу которой положена типовая (примерная) либо авторская программа и измененная с учетом особенностей образовательного процесса, формирования групп учащихся и т.д. Модифицированной ее делают те изменения, которые вносит в исходную программу педагог с учетом особенностей образовательного учреждения, возраста и уровня подготовки учащихся и т.д., и которые не затрагивают концептуальные основы организации образовательного процесса, традиционной структуры занятий, присущих исходной программе, взятой за основу. </w:t>
      </w:r>
    </w:p>
    <w:p w14:paraId="5ED3ECAB" w14:textId="77777777" w:rsidR="00411BBB" w:rsidRPr="000F1337" w:rsidRDefault="00411BBB" w:rsidP="000F1337">
      <w:pPr>
        <w:spacing w:after="14" w:line="268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программа –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</w:t>
      </w:r>
    </w:p>
    <w:p w14:paraId="032B4181" w14:textId="77777777" w:rsidR="00411BBB" w:rsidRPr="000F1337" w:rsidRDefault="00411BBB" w:rsidP="000F1337">
      <w:pPr>
        <w:spacing w:after="14" w:line="268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Авторская программа – это программа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обладающая актуальностью, оригинальностью и обязательно новизной, полностью созданная педагогом (или коллективом авторов) и принадлежащая ему (им) на правах интеллектуальной собственности. Как правило, это программа преподавания либо впервые вводимого курса (предмета), либо собственного подхода автора к традиционным темам. Авторская программа вначале может быть </w:t>
      </w:r>
      <w:r w:rsidRPr="000F13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экспериментальной программой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обязательно требует документального доказательства новизны и авторства. </w:t>
      </w:r>
    </w:p>
    <w:p w14:paraId="2D7C9C20" w14:textId="77777777" w:rsidR="00411BBB" w:rsidRPr="000F1337" w:rsidRDefault="00411BBB" w:rsidP="000F1337">
      <w:pPr>
        <w:spacing w:after="14" w:line="268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форме организации образовательного процесса ДООП могут быть: </w:t>
      </w:r>
    </w:p>
    <w:p w14:paraId="207E3C30" w14:textId="77777777" w:rsidR="00411BBB" w:rsidRPr="000F1337" w:rsidRDefault="00411BBB" w:rsidP="000F1337">
      <w:pPr>
        <w:numPr>
          <w:ilvl w:val="0"/>
          <w:numId w:val="27"/>
        </w:numPr>
        <w:spacing w:after="14" w:line="268" w:lineRule="auto"/>
        <w:ind w:left="0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комплексные; </w:t>
      </w:r>
    </w:p>
    <w:p w14:paraId="25D7CFA3" w14:textId="77777777" w:rsidR="00411BBB" w:rsidRPr="000F1337" w:rsidRDefault="00411BBB" w:rsidP="000F1337">
      <w:pPr>
        <w:numPr>
          <w:ilvl w:val="0"/>
          <w:numId w:val="27"/>
        </w:numPr>
        <w:spacing w:after="14" w:line="268" w:lineRule="auto"/>
        <w:ind w:left="0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интегрированные; </w:t>
      </w:r>
    </w:p>
    <w:p w14:paraId="63455DA7" w14:textId="77777777" w:rsidR="00411BBB" w:rsidRPr="000F1337" w:rsidRDefault="00411BBB" w:rsidP="000F1337">
      <w:pPr>
        <w:numPr>
          <w:ilvl w:val="0"/>
          <w:numId w:val="27"/>
        </w:numPr>
        <w:spacing w:after="14" w:line="268" w:lineRule="auto"/>
        <w:ind w:left="0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модульные. </w:t>
      </w:r>
    </w:p>
    <w:p w14:paraId="7726CDC5" w14:textId="77777777" w:rsidR="00411BBB" w:rsidRPr="000F1337" w:rsidRDefault="00411BBB" w:rsidP="000F1337">
      <w:pPr>
        <w:spacing w:after="37" w:line="268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срокам реализации ДООП могут быть: </w:t>
      </w:r>
    </w:p>
    <w:p w14:paraId="49F8653A" w14:textId="77777777" w:rsidR="00411BBB" w:rsidRPr="000F1337" w:rsidRDefault="00411BBB" w:rsidP="000F1337">
      <w:pPr>
        <w:numPr>
          <w:ilvl w:val="0"/>
          <w:numId w:val="28"/>
        </w:numPr>
        <w:spacing w:after="4" w:line="269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краткосрочные (от нескольких месяцев до одного года); </w:t>
      </w:r>
    </w:p>
    <w:p w14:paraId="068745E2" w14:textId="77777777" w:rsidR="00411BBB" w:rsidRPr="000F1337" w:rsidRDefault="00411BBB" w:rsidP="000F1337">
      <w:pPr>
        <w:numPr>
          <w:ilvl w:val="0"/>
          <w:numId w:val="28"/>
        </w:numPr>
        <w:spacing w:after="4" w:line="269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среднесрочные (от одного года до трех лет); </w:t>
      </w:r>
    </w:p>
    <w:p w14:paraId="6D72D12C" w14:textId="3FF1CC7A" w:rsidR="00411BBB" w:rsidRPr="000F1337" w:rsidRDefault="00411BBB" w:rsidP="000F1337">
      <w:pPr>
        <w:numPr>
          <w:ilvl w:val="0"/>
          <w:numId w:val="28"/>
        </w:numPr>
        <w:spacing w:after="4" w:line="269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долгосрочные (от трех лет). </w:t>
      </w:r>
    </w:p>
    <w:p w14:paraId="7E101C24" w14:textId="460D8A90" w:rsidR="00411BBB" w:rsidRPr="000F1337" w:rsidRDefault="00411BBB" w:rsidP="000F1337">
      <w:pPr>
        <w:spacing w:after="4" w:line="269" w:lineRule="auto"/>
        <w:ind w:right="70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0F133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ДООП: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8CF7D04" w14:textId="1D206003" w:rsidR="00411BBB" w:rsidRPr="000F1337" w:rsidRDefault="00411BBB" w:rsidP="000F1337">
      <w:pPr>
        <w:numPr>
          <w:ilvl w:val="0"/>
          <w:numId w:val="29"/>
        </w:numPr>
        <w:spacing w:after="4" w:line="269" w:lineRule="auto"/>
        <w:ind w:right="70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Титульный лист </w:t>
      </w:r>
    </w:p>
    <w:p w14:paraId="7AFC025A" w14:textId="77777777" w:rsidR="00411BBB" w:rsidRPr="000F1337" w:rsidRDefault="00411BBB" w:rsidP="000F1337">
      <w:pPr>
        <w:numPr>
          <w:ilvl w:val="2"/>
          <w:numId w:val="29"/>
        </w:numPr>
        <w:spacing w:after="14" w:line="268" w:lineRule="auto"/>
        <w:ind w:left="709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Оглавление </w:t>
      </w:r>
    </w:p>
    <w:p w14:paraId="30F33939" w14:textId="77777777" w:rsidR="00411BBB" w:rsidRPr="000F1337" w:rsidRDefault="00411BBB" w:rsidP="000F1337">
      <w:pPr>
        <w:numPr>
          <w:ilvl w:val="2"/>
          <w:numId w:val="29"/>
        </w:numPr>
        <w:spacing w:after="14" w:line="268" w:lineRule="auto"/>
        <w:ind w:left="709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Пояснительная записка; </w:t>
      </w:r>
    </w:p>
    <w:p w14:paraId="7DE7035D" w14:textId="77777777" w:rsidR="00411BBB" w:rsidRPr="000F1337" w:rsidRDefault="00411BBB" w:rsidP="000F1337">
      <w:pPr>
        <w:numPr>
          <w:ilvl w:val="2"/>
          <w:numId w:val="29"/>
        </w:numPr>
        <w:spacing w:after="14" w:line="268" w:lineRule="auto"/>
        <w:ind w:left="709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Учебно-тематический план; </w:t>
      </w:r>
    </w:p>
    <w:p w14:paraId="227907D0" w14:textId="77777777" w:rsidR="00411BBB" w:rsidRPr="000F1337" w:rsidRDefault="00411BBB" w:rsidP="000F1337">
      <w:pPr>
        <w:numPr>
          <w:ilvl w:val="2"/>
          <w:numId w:val="29"/>
        </w:numPr>
        <w:spacing w:after="14" w:line="268" w:lineRule="auto"/>
        <w:ind w:left="709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программы; </w:t>
      </w:r>
    </w:p>
    <w:p w14:paraId="182D8850" w14:textId="77777777" w:rsidR="00411BBB" w:rsidRPr="000F1337" w:rsidRDefault="00411BBB" w:rsidP="000F1337">
      <w:pPr>
        <w:numPr>
          <w:ilvl w:val="2"/>
          <w:numId w:val="29"/>
        </w:numPr>
        <w:spacing w:after="14" w:line="268" w:lineRule="auto"/>
        <w:ind w:left="709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программы; </w:t>
      </w:r>
    </w:p>
    <w:p w14:paraId="25D31F0F" w14:textId="77777777" w:rsidR="00411BBB" w:rsidRPr="000F1337" w:rsidRDefault="00411BBB" w:rsidP="000F1337">
      <w:pPr>
        <w:numPr>
          <w:ilvl w:val="2"/>
          <w:numId w:val="29"/>
        </w:numPr>
        <w:spacing w:after="14" w:line="268" w:lineRule="auto"/>
        <w:ind w:left="709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Оценочные материалы; </w:t>
      </w:r>
    </w:p>
    <w:p w14:paraId="6C23AB30" w14:textId="436330EE" w:rsidR="00411BBB" w:rsidRPr="000F1337" w:rsidRDefault="00411BBB" w:rsidP="000F1337">
      <w:pPr>
        <w:numPr>
          <w:ilvl w:val="2"/>
          <w:numId w:val="29"/>
        </w:numPr>
        <w:spacing w:after="14" w:line="268" w:lineRule="auto"/>
        <w:ind w:left="709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информационных источников; </w:t>
      </w:r>
      <w:r w:rsidRPr="000F133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ab/>
      </w:r>
    </w:p>
    <w:p w14:paraId="2F5B4C8E" w14:textId="2018A2A1" w:rsidR="00411BBB" w:rsidRPr="000F1337" w:rsidRDefault="00411BBB" w:rsidP="000F1337">
      <w:pPr>
        <w:numPr>
          <w:ilvl w:val="2"/>
          <w:numId w:val="29"/>
        </w:numPr>
        <w:spacing w:after="14" w:line="268" w:lineRule="auto"/>
        <w:ind w:left="709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Приложения. </w:t>
      </w:r>
    </w:p>
    <w:p w14:paraId="5C94AFB6" w14:textId="77777777" w:rsidR="00411BBB" w:rsidRPr="000F1337" w:rsidRDefault="00411BBB" w:rsidP="000F1337">
      <w:pPr>
        <w:numPr>
          <w:ilvl w:val="1"/>
          <w:numId w:val="6"/>
        </w:numPr>
        <w:spacing w:after="36" w:line="268" w:lineRule="auto"/>
        <w:ind w:right="55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Необходимые элементы титульного листа: </w:t>
      </w:r>
    </w:p>
    <w:p w14:paraId="4F25C7EF" w14:textId="77777777" w:rsidR="00411BBB" w:rsidRPr="000F1337" w:rsidRDefault="00411BBB" w:rsidP="000F1337">
      <w:pPr>
        <w:numPr>
          <w:ilvl w:val="2"/>
          <w:numId w:val="30"/>
        </w:numPr>
        <w:spacing w:after="14" w:line="268" w:lineRule="auto"/>
        <w:ind w:left="426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полное наименование образовательного учреждения; </w:t>
      </w:r>
    </w:p>
    <w:p w14:paraId="77740E76" w14:textId="77777777" w:rsidR="00411BBB" w:rsidRPr="000F1337" w:rsidRDefault="00411BBB" w:rsidP="000F1337">
      <w:pPr>
        <w:numPr>
          <w:ilvl w:val="2"/>
          <w:numId w:val="30"/>
        </w:numPr>
        <w:spacing w:after="14" w:line="268" w:lineRule="auto"/>
        <w:ind w:left="426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где, когда и кем утверждена ДООП; </w:t>
      </w:r>
    </w:p>
    <w:p w14:paraId="3A5BC1A0" w14:textId="77777777" w:rsidR="00411BBB" w:rsidRPr="000F1337" w:rsidRDefault="00411BBB" w:rsidP="000F1337">
      <w:pPr>
        <w:numPr>
          <w:ilvl w:val="2"/>
          <w:numId w:val="30"/>
        </w:numPr>
        <w:spacing w:after="14" w:line="268" w:lineRule="auto"/>
        <w:ind w:left="426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 ДООП; </w:t>
      </w:r>
    </w:p>
    <w:p w14:paraId="6D1FDB3B" w14:textId="77777777" w:rsidR="00411BBB" w:rsidRPr="000F1337" w:rsidRDefault="00411BBB" w:rsidP="000F1337">
      <w:pPr>
        <w:numPr>
          <w:ilvl w:val="2"/>
          <w:numId w:val="30"/>
        </w:numPr>
        <w:spacing w:after="14" w:line="268" w:lineRule="auto"/>
        <w:ind w:left="426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 детей; </w:t>
      </w:r>
    </w:p>
    <w:p w14:paraId="7A2A6AE7" w14:textId="77777777" w:rsidR="00411BBB" w:rsidRPr="000F1337" w:rsidRDefault="00411BBB" w:rsidP="000F1337">
      <w:pPr>
        <w:numPr>
          <w:ilvl w:val="2"/>
          <w:numId w:val="30"/>
        </w:numPr>
        <w:spacing w:after="14" w:line="268" w:lineRule="auto"/>
        <w:ind w:left="426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реализации ДООП; </w:t>
      </w:r>
    </w:p>
    <w:p w14:paraId="48542584" w14:textId="77777777" w:rsidR="00411BBB" w:rsidRPr="000F1337" w:rsidRDefault="00411BBB" w:rsidP="000F1337">
      <w:pPr>
        <w:numPr>
          <w:ilvl w:val="2"/>
          <w:numId w:val="30"/>
        </w:numPr>
        <w:spacing w:after="14" w:line="268" w:lineRule="auto"/>
        <w:ind w:left="426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ФИО, должность разработчика; </w:t>
      </w:r>
    </w:p>
    <w:p w14:paraId="5F300DB2" w14:textId="77777777" w:rsidR="00411BBB" w:rsidRPr="000F1337" w:rsidRDefault="00411BBB" w:rsidP="000F1337">
      <w:pPr>
        <w:numPr>
          <w:ilvl w:val="2"/>
          <w:numId w:val="30"/>
        </w:numPr>
        <w:spacing w:after="14" w:line="268" w:lineRule="auto"/>
        <w:ind w:left="426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ФИО, должность консультанта (если есть); </w:t>
      </w:r>
    </w:p>
    <w:p w14:paraId="649C481E" w14:textId="72FB9FB3" w:rsidR="00411BBB" w:rsidRPr="000F1337" w:rsidRDefault="00411BBB" w:rsidP="000F1337">
      <w:pPr>
        <w:numPr>
          <w:ilvl w:val="2"/>
          <w:numId w:val="30"/>
        </w:numPr>
        <w:spacing w:after="14" w:line="268" w:lineRule="auto"/>
        <w:ind w:left="426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 города, населенного пункта, в котором реализуется ДООП; </w:t>
      </w:r>
    </w:p>
    <w:p w14:paraId="518A5036" w14:textId="1E05EE86" w:rsidR="00411BBB" w:rsidRPr="000F1337" w:rsidRDefault="00411BBB" w:rsidP="000F1337">
      <w:pPr>
        <w:numPr>
          <w:ilvl w:val="2"/>
          <w:numId w:val="30"/>
        </w:numPr>
        <w:spacing w:after="14" w:line="268" w:lineRule="auto"/>
        <w:ind w:left="426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 разработки ДООП. </w:t>
      </w:r>
    </w:p>
    <w:p w14:paraId="42340CB2" w14:textId="77777777" w:rsidR="00411BBB" w:rsidRPr="000F1337" w:rsidRDefault="00411BBB" w:rsidP="000F1337">
      <w:pPr>
        <w:numPr>
          <w:ilvl w:val="1"/>
          <w:numId w:val="6"/>
        </w:numPr>
        <w:spacing w:after="35" w:line="268" w:lineRule="auto"/>
        <w:ind w:right="55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пояснительной записке к ДООП следует раскрыть: </w:t>
      </w:r>
    </w:p>
    <w:p w14:paraId="61D7E3C6" w14:textId="77777777" w:rsidR="00411BBB" w:rsidRPr="000F1337" w:rsidRDefault="00411BBB" w:rsidP="000F1337">
      <w:pPr>
        <w:numPr>
          <w:ilvl w:val="2"/>
          <w:numId w:val="31"/>
        </w:numPr>
        <w:spacing w:after="14" w:line="268" w:lineRule="auto"/>
        <w:ind w:left="993" w:right="55" w:hanging="6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 программы; </w:t>
      </w:r>
    </w:p>
    <w:p w14:paraId="324A1E56" w14:textId="77777777" w:rsidR="00411BBB" w:rsidRPr="000F1337" w:rsidRDefault="00411BBB" w:rsidP="000F1337">
      <w:pPr>
        <w:numPr>
          <w:ilvl w:val="2"/>
          <w:numId w:val="31"/>
        </w:numPr>
        <w:spacing w:after="14" w:line="268" w:lineRule="auto"/>
        <w:ind w:left="993" w:right="55" w:hanging="6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категория учащихся; </w:t>
      </w:r>
    </w:p>
    <w:p w14:paraId="607AA94C" w14:textId="77777777" w:rsidR="00411BBB" w:rsidRPr="000F1337" w:rsidRDefault="00411BBB" w:rsidP="000F1337">
      <w:pPr>
        <w:numPr>
          <w:ilvl w:val="2"/>
          <w:numId w:val="31"/>
        </w:numPr>
        <w:spacing w:after="30" w:line="268" w:lineRule="auto"/>
        <w:ind w:left="993" w:right="55" w:hanging="6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направленность (профиль) программы </w:t>
      </w:r>
      <w:r w:rsidRPr="000F13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(техническая, естественнонаучная, физкультурно-спортивная, художественная, туристско-краеведческая, </w:t>
      </w:r>
      <w:proofErr w:type="spellStart"/>
      <w:r w:rsidRPr="000F13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социальнопедагогическая</w:t>
      </w:r>
      <w:proofErr w:type="spellEnd"/>
      <w:r w:rsidRPr="000F13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5CBDC391" w14:textId="77777777" w:rsidR="00411BBB" w:rsidRPr="000F1337" w:rsidRDefault="00411BBB" w:rsidP="000F1337">
      <w:pPr>
        <w:numPr>
          <w:ilvl w:val="2"/>
          <w:numId w:val="31"/>
        </w:numPr>
        <w:spacing w:after="14" w:line="268" w:lineRule="auto"/>
        <w:ind w:left="993" w:right="55" w:hanging="6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программы; </w:t>
      </w:r>
    </w:p>
    <w:p w14:paraId="77046E49" w14:textId="77777777" w:rsidR="00411BBB" w:rsidRPr="000F1337" w:rsidRDefault="00411BBB" w:rsidP="000F1337">
      <w:pPr>
        <w:numPr>
          <w:ilvl w:val="2"/>
          <w:numId w:val="31"/>
        </w:numPr>
        <w:spacing w:after="14" w:line="268" w:lineRule="auto"/>
        <w:ind w:left="993" w:right="55" w:hanging="6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и задачи ДООП; </w:t>
      </w:r>
    </w:p>
    <w:p w14:paraId="0007D3D8" w14:textId="77777777" w:rsidR="00411BBB" w:rsidRPr="000F1337" w:rsidRDefault="00411BBB" w:rsidP="000F1337">
      <w:pPr>
        <w:numPr>
          <w:ilvl w:val="2"/>
          <w:numId w:val="31"/>
        </w:numPr>
        <w:spacing w:after="14" w:line="268" w:lineRule="auto"/>
        <w:ind w:left="993" w:right="55" w:hanging="6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отличительные особенности программы; </w:t>
      </w:r>
    </w:p>
    <w:p w14:paraId="4756B98B" w14:textId="77777777" w:rsidR="00411BBB" w:rsidRPr="000F1337" w:rsidRDefault="00411BBB" w:rsidP="000F1337">
      <w:pPr>
        <w:numPr>
          <w:ilvl w:val="2"/>
          <w:numId w:val="31"/>
        </w:numPr>
        <w:spacing w:after="14" w:line="268" w:lineRule="auto"/>
        <w:ind w:left="993" w:right="55" w:hanging="6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 организации занятий; </w:t>
      </w:r>
    </w:p>
    <w:p w14:paraId="08B7C916" w14:textId="77777777" w:rsidR="000F1337" w:rsidRPr="000F1337" w:rsidRDefault="00411BBB" w:rsidP="000F1337">
      <w:pPr>
        <w:numPr>
          <w:ilvl w:val="2"/>
          <w:numId w:val="31"/>
        </w:numPr>
        <w:spacing w:after="4" w:line="269" w:lineRule="auto"/>
        <w:ind w:left="993" w:right="55" w:hanging="6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комплектования групп; </w:t>
      </w:r>
    </w:p>
    <w:p w14:paraId="73BB77E0" w14:textId="77777777" w:rsidR="000F1337" w:rsidRPr="000F1337" w:rsidRDefault="00411BBB" w:rsidP="000F1337">
      <w:pPr>
        <w:numPr>
          <w:ilvl w:val="2"/>
          <w:numId w:val="31"/>
        </w:numPr>
        <w:spacing w:after="4" w:line="269" w:lineRule="auto"/>
        <w:ind w:left="993" w:right="55" w:hanging="6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образовательного объединения; </w:t>
      </w:r>
    </w:p>
    <w:p w14:paraId="6518EC8D" w14:textId="26505AE3" w:rsidR="00411BBB" w:rsidRPr="000F1337" w:rsidRDefault="00411BBB" w:rsidP="000F1337">
      <w:pPr>
        <w:numPr>
          <w:ilvl w:val="2"/>
          <w:numId w:val="31"/>
        </w:numPr>
        <w:spacing w:after="4" w:line="269" w:lineRule="auto"/>
        <w:ind w:left="993" w:right="55" w:hanging="6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аттестации учащихся. </w:t>
      </w:r>
    </w:p>
    <w:p w14:paraId="0837C9A6" w14:textId="77777777" w:rsidR="00411BBB" w:rsidRPr="000F1337" w:rsidRDefault="00411BBB" w:rsidP="000F1337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программы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предполагаемый результат образовательного процесса, к которому направлены все усилия педагога и учащихся. </w:t>
      </w:r>
    </w:p>
    <w:p w14:paraId="5F3F9269" w14:textId="77777777" w:rsidR="00411BBB" w:rsidRPr="000F1337" w:rsidRDefault="00411BBB" w:rsidP="000F1337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Конкретизация цели проходит в ходе определения задач – путей достижения цели. Они должны соответствовать содержанию и методам предлагаемой деятельности. Формулировка задач должна включать ключевое слово, определяющее действие (обучить, развивать, формировать, адаптировать и т. д.). </w:t>
      </w:r>
    </w:p>
    <w:p w14:paraId="24E0AD53" w14:textId="77777777" w:rsidR="00411BBB" w:rsidRPr="000F1337" w:rsidRDefault="00411BBB" w:rsidP="000F1337">
      <w:pPr>
        <w:spacing w:after="14" w:line="268" w:lineRule="auto"/>
        <w:ind w:left="577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цель – это стратегия действий, то задача – тактика действия. </w:t>
      </w:r>
    </w:p>
    <w:p w14:paraId="5A660133" w14:textId="77777777" w:rsidR="00411BBB" w:rsidRPr="000F1337" w:rsidRDefault="00411BBB" w:rsidP="000F1337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и задачи должны быть: конкретными, измеримыми, достижимыми, реалистичными, ограничены во времени. </w:t>
      </w:r>
    </w:p>
    <w:p w14:paraId="1648D646" w14:textId="77777777" w:rsidR="00411BBB" w:rsidRPr="000F1337" w:rsidRDefault="00411BBB" w:rsidP="000F1337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ДООП могут быть обучающие, развивающие и воспитательные, направленные на формирование универсальных учебных действий (УУД): </w:t>
      </w:r>
    </w:p>
    <w:p w14:paraId="0350FF9E" w14:textId="77777777" w:rsidR="00411BBB" w:rsidRPr="000F1337" w:rsidRDefault="00411BBB" w:rsidP="000F1337">
      <w:pPr>
        <w:spacing w:after="14" w:line="268" w:lineRule="auto"/>
        <w:ind w:left="577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Hlk196332753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Соотношение задач и результатов </w:t>
      </w:r>
      <w:bookmarkEnd w:id="3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представлено в таблице 1. </w:t>
      </w:r>
    </w:p>
    <w:p w14:paraId="556B0F1D" w14:textId="77777777" w:rsidR="00411BBB" w:rsidRPr="000F1337" w:rsidRDefault="00411BBB" w:rsidP="000F1337">
      <w:pPr>
        <w:spacing w:after="0"/>
        <w:ind w:left="10" w:right="4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Hlk196332566"/>
      <w:r w:rsidRPr="000F13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Таблица 1 </w:t>
      </w:r>
    </w:p>
    <w:tbl>
      <w:tblPr>
        <w:tblStyle w:val="TableGrid"/>
        <w:tblW w:w="9497" w:type="dxa"/>
        <w:tblInd w:w="-41" w:type="dxa"/>
        <w:tblCellMar>
          <w:top w:w="10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3507"/>
        <w:gridCol w:w="3539"/>
        <w:gridCol w:w="2451"/>
      </w:tblGrid>
      <w:tr w:rsidR="00411BBB" w:rsidRPr="000F1337" w14:paraId="77F0C65A" w14:textId="77777777" w:rsidTr="00411BBB">
        <w:trPr>
          <w:trHeight w:val="523"/>
        </w:trPr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FA6A7" w14:textId="77777777" w:rsidR="00411BBB" w:rsidRPr="000F1337" w:rsidRDefault="00411BBB" w:rsidP="000F1337">
            <w:pPr>
              <w:ind w:left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Универсальные учебные действия 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91A5A" w14:textId="77777777" w:rsidR="00411BBB" w:rsidRPr="000F1337" w:rsidRDefault="00411BBB" w:rsidP="000F1337">
            <w:pPr>
              <w:ind w:left="7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Образовательные результаты 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C5B0" w14:textId="77777777" w:rsidR="00411BBB" w:rsidRPr="000F1337" w:rsidRDefault="00411BBB" w:rsidP="000F1337">
            <w:pPr>
              <w:ind w:lef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Задачи ДООП </w:t>
            </w:r>
          </w:p>
        </w:tc>
      </w:tr>
      <w:tr w:rsidR="00411BBB" w:rsidRPr="000F1337" w14:paraId="39179327" w14:textId="77777777" w:rsidTr="00411BBB">
        <w:trPr>
          <w:trHeight w:val="266"/>
        </w:trPr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66D98" w14:textId="77777777" w:rsidR="00411BBB" w:rsidRPr="000F1337" w:rsidRDefault="00411BBB" w:rsidP="000F13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Личностные 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746A6" w14:textId="77777777" w:rsidR="00411BBB" w:rsidRPr="000F1337" w:rsidRDefault="00411BBB" w:rsidP="000F13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Личностные 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E0D77" w14:textId="77777777" w:rsidR="00411BBB" w:rsidRPr="000F1337" w:rsidRDefault="00411BBB" w:rsidP="000F13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Воспитательные </w:t>
            </w:r>
          </w:p>
        </w:tc>
      </w:tr>
      <w:tr w:rsidR="00411BBB" w:rsidRPr="000F1337" w14:paraId="316CF0A1" w14:textId="77777777" w:rsidTr="00411BBB">
        <w:trPr>
          <w:trHeight w:val="269"/>
        </w:trPr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521FF" w14:textId="77777777" w:rsidR="00411BBB" w:rsidRPr="000F1337" w:rsidRDefault="00411BBB" w:rsidP="000F13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Регулятивные </w:t>
            </w:r>
          </w:p>
        </w:tc>
        <w:tc>
          <w:tcPr>
            <w:tcW w:w="3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623E2" w14:textId="77777777" w:rsidR="00411BBB" w:rsidRPr="000F1337" w:rsidRDefault="00411BBB" w:rsidP="000F1337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0BB4C53" w14:textId="77777777" w:rsidR="00411BBB" w:rsidRPr="000F1337" w:rsidRDefault="00411BBB" w:rsidP="000F13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Метапредметные 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BE0F9" w14:textId="77777777" w:rsidR="00411BBB" w:rsidRPr="000F1337" w:rsidRDefault="00411BBB" w:rsidP="000F1337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1A27B9C" w14:textId="77777777" w:rsidR="00411BBB" w:rsidRPr="000F1337" w:rsidRDefault="00411BBB" w:rsidP="000F13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Развивающие </w:t>
            </w:r>
          </w:p>
        </w:tc>
      </w:tr>
      <w:tr w:rsidR="00411BBB" w:rsidRPr="000F1337" w14:paraId="7BC293B3" w14:textId="77777777" w:rsidTr="00411BBB">
        <w:trPr>
          <w:trHeight w:val="266"/>
        </w:trPr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82BFA" w14:textId="77777777" w:rsidR="00411BBB" w:rsidRPr="000F1337" w:rsidRDefault="00411BBB" w:rsidP="000F13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Познавательные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9BE758" w14:textId="77777777" w:rsidR="00411BBB" w:rsidRPr="000F1337" w:rsidRDefault="00411BBB" w:rsidP="000F13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06E66C" w14:textId="77777777" w:rsidR="00411BBB" w:rsidRPr="000F1337" w:rsidRDefault="00411BBB" w:rsidP="000F13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1BBB" w:rsidRPr="000F1337" w14:paraId="6CDDB85D" w14:textId="77777777" w:rsidTr="00411BBB">
        <w:trPr>
          <w:trHeight w:val="269"/>
        </w:trPr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92B64" w14:textId="77777777" w:rsidR="00411BBB" w:rsidRPr="000F1337" w:rsidRDefault="00411BBB" w:rsidP="000F13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Коммуникативные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94C9" w14:textId="77777777" w:rsidR="00411BBB" w:rsidRPr="000F1337" w:rsidRDefault="00411BBB" w:rsidP="000F13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2CDCB" w14:textId="77777777" w:rsidR="00411BBB" w:rsidRPr="000F1337" w:rsidRDefault="00411BBB" w:rsidP="000F13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1BBB" w:rsidRPr="000F1337" w14:paraId="2EEBD76D" w14:textId="77777777" w:rsidTr="00411BBB">
        <w:trPr>
          <w:trHeight w:val="269"/>
        </w:trPr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6BCE7" w14:textId="77777777" w:rsidR="00411BBB" w:rsidRPr="000F1337" w:rsidRDefault="00411BBB" w:rsidP="000F13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99CC" w14:textId="77777777" w:rsidR="00411BBB" w:rsidRPr="000F1337" w:rsidRDefault="00411BBB" w:rsidP="000F13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Предметные 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E0392" w14:textId="77777777" w:rsidR="00411BBB" w:rsidRPr="000F1337" w:rsidRDefault="00411BBB" w:rsidP="000F13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 </w:t>
            </w:r>
          </w:p>
        </w:tc>
      </w:tr>
    </w:tbl>
    <w:bookmarkEnd w:id="4"/>
    <w:p w14:paraId="28B42CD7" w14:textId="77777777" w:rsidR="00411BBB" w:rsidRPr="000F1337" w:rsidRDefault="00411BBB" w:rsidP="000F133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3290F72" w14:textId="77777777" w:rsidR="00411BBB" w:rsidRPr="000F1337" w:rsidRDefault="00411BBB" w:rsidP="000F1337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Отличительные особенности ДООП могут быть выражены в ведущих идеях, на которых базируется программа; ключевых понятиях, которыми оперирует автор; этапах реализации программы, их обосновании и взаимосвязи. </w:t>
      </w:r>
    </w:p>
    <w:p w14:paraId="79424BFF" w14:textId="77777777" w:rsidR="00411BBB" w:rsidRPr="000F1337" w:rsidRDefault="00411BBB" w:rsidP="000F1337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объединении проводятся в соответствии с расписанием занятий. Продолжительность занятий определяется согласно СанПиН 2.4.4.3172-14 «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утвержденные Главным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государственным санитарным врачом РФ от 04.07.2014 №41 и учебно-тематическим планом ДООП. </w:t>
      </w:r>
    </w:p>
    <w:p w14:paraId="7F6A6FB1" w14:textId="77777777" w:rsidR="00411BBB" w:rsidRPr="000F1337" w:rsidRDefault="00411BBB" w:rsidP="000F1337">
      <w:pPr>
        <w:spacing w:after="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14BD575" w14:textId="77777777" w:rsidR="00411BBB" w:rsidRPr="000F1337" w:rsidRDefault="00411BBB" w:rsidP="000F1337">
      <w:pPr>
        <w:keepNext/>
        <w:keepLines/>
        <w:spacing w:after="5" w:line="271" w:lineRule="auto"/>
        <w:ind w:left="-5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4.4. Учебно-тематический план ДООП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4548C298" w14:textId="77777777" w:rsidR="00411BBB" w:rsidRPr="000F1337" w:rsidRDefault="00411BBB" w:rsidP="000F1337">
      <w:pPr>
        <w:spacing w:after="14" w:line="268" w:lineRule="auto"/>
        <w:ind w:left="-15" w:right="11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Учебно-тематический план ДООП содержит перечень разделов, тем, количество часов по каждой теме с разбивкой на теорию и практику. Если программа рассчитана более чем на год обучения, то учебно-тематический план составляется на каждый год. </w:t>
      </w:r>
    </w:p>
    <w:p w14:paraId="135E19F0" w14:textId="77777777" w:rsidR="00411BBB" w:rsidRPr="000F1337" w:rsidRDefault="00411BBB" w:rsidP="000F1337">
      <w:pPr>
        <w:spacing w:after="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1C15C210" w14:textId="77777777" w:rsidR="00411BBB" w:rsidRPr="000F1337" w:rsidRDefault="00411BBB" w:rsidP="000F1337">
      <w:pPr>
        <w:keepNext/>
        <w:keepLines/>
        <w:spacing w:after="5" w:line="271" w:lineRule="auto"/>
        <w:ind w:left="-5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4.5. Содержание ДООП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09C2AA4B" w14:textId="77777777" w:rsidR="00411BBB" w:rsidRPr="000F1337" w:rsidRDefault="00411BBB" w:rsidP="000F1337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ДООП отражается через краткое описание тем (теоретических и практических видов занятий) и предполагает выделение в тексте разделов и тем внутри разделов. В ДООП указывается общее количество часов, отведенных планом на освоение программы и распределение часов по разделам и темам. </w:t>
      </w:r>
    </w:p>
    <w:p w14:paraId="0C0BC7DB" w14:textId="77777777" w:rsidR="00411BBB" w:rsidRPr="000F1337" w:rsidRDefault="00411BBB" w:rsidP="000F1337">
      <w:pPr>
        <w:spacing w:after="14" w:line="268" w:lineRule="auto"/>
        <w:ind w:left="577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Структура учебно-тематического плана представлена в таблице 2. </w:t>
      </w:r>
    </w:p>
    <w:p w14:paraId="3AFED069" w14:textId="77777777" w:rsidR="00411BBB" w:rsidRPr="000F1337" w:rsidRDefault="00411BBB" w:rsidP="000F1337">
      <w:pPr>
        <w:spacing w:after="0"/>
        <w:ind w:left="10" w:right="4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Hlk196332642"/>
      <w:r w:rsidRPr="000F13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Таблица 2 </w:t>
      </w:r>
    </w:p>
    <w:tbl>
      <w:tblPr>
        <w:tblStyle w:val="TableGrid"/>
        <w:tblW w:w="9857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72"/>
        <w:gridCol w:w="3797"/>
        <w:gridCol w:w="1976"/>
        <w:gridCol w:w="1671"/>
        <w:gridCol w:w="1841"/>
      </w:tblGrid>
      <w:tr w:rsidR="00411BBB" w:rsidRPr="000F1337" w14:paraId="1FD169E6" w14:textId="77777777" w:rsidTr="00411BBB">
        <w:trPr>
          <w:trHeight w:val="28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1A4B" w14:textId="77777777" w:rsidR="00411BBB" w:rsidRPr="000F1337" w:rsidRDefault="00411BBB" w:rsidP="000F13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9A65" w14:textId="77777777" w:rsidR="00411BBB" w:rsidRPr="000F1337" w:rsidRDefault="00411BBB" w:rsidP="000F1337">
            <w:pPr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Название разделов и тем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6E4CB" w14:textId="77777777" w:rsidR="00411BBB" w:rsidRPr="000F1337" w:rsidRDefault="00411BBB" w:rsidP="000F13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D3F9E4" w14:textId="77777777" w:rsidR="00411BBB" w:rsidRPr="000F1337" w:rsidRDefault="00411BBB" w:rsidP="000F1337">
            <w:pPr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2677DF" w14:textId="77777777" w:rsidR="00411BBB" w:rsidRPr="000F1337" w:rsidRDefault="00411BBB" w:rsidP="000F13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1BBB" w:rsidRPr="000F1337" w14:paraId="32F5010B" w14:textId="77777777" w:rsidTr="00411BBB">
        <w:trPr>
          <w:trHeight w:val="28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65C3" w14:textId="77777777" w:rsidR="00411BBB" w:rsidRPr="000F1337" w:rsidRDefault="00411BBB" w:rsidP="000F13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AF12" w14:textId="77777777" w:rsidR="00411BBB" w:rsidRPr="000F1337" w:rsidRDefault="00411BBB" w:rsidP="000F13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3F72" w14:textId="77777777" w:rsidR="00411BBB" w:rsidRPr="000F1337" w:rsidRDefault="00411BBB" w:rsidP="000F1337">
            <w:pPr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E6A3" w14:textId="77777777" w:rsidR="00411BBB" w:rsidRPr="000F1337" w:rsidRDefault="00411BBB" w:rsidP="000F1337">
            <w:pPr>
              <w:ind w:left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B630" w14:textId="77777777" w:rsidR="00411BBB" w:rsidRPr="000F1337" w:rsidRDefault="00411BBB" w:rsidP="000F1337">
            <w:pPr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практика </w:t>
            </w:r>
          </w:p>
        </w:tc>
      </w:tr>
    </w:tbl>
    <w:bookmarkEnd w:id="5"/>
    <w:p w14:paraId="7C35BFE9" w14:textId="77777777" w:rsidR="00411BBB" w:rsidRPr="000F1337" w:rsidRDefault="00411BBB" w:rsidP="000F1337">
      <w:pPr>
        <w:spacing w:after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5104156" w14:textId="77777777" w:rsidR="00411BBB" w:rsidRPr="000F1337" w:rsidRDefault="00411BBB" w:rsidP="000F1337">
      <w:pPr>
        <w:keepNext/>
        <w:keepLines/>
        <w:spacing w:after="5" w:line="271" w:lineRule="auto"/>
        <w:ind w:left="-5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4.6.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Обеспечение ДООП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4BA7451A" w14:textId="77777777" w:rsidR="00411BBB" w:rsidRPr="000F1337" w:rsidRDefault="00411BBB" w:rsidP="000F1337">
      <w:pPr>
        <w:spacing w:after="35" w:line="268" w:lineRule="auto"/>
        <w:ind w:left="577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включает в себя: </w:t>
      </w:r>
    </w:p>
    <w:p w14:paraId="6B12CD82" w14:textId="77777777" w:rsidR="00411BBB" w:rsidRPr="000F1337" w:rsidRDefault="00411BBB" w:rsidP="000F1337">
      <w:pPr>
        <w:numPr>
          <w:ilvl w:val="0"/>
          <w:numId w:val="32"/>
        </w:numPr>
        <w:spacing w:after="14" w:line="268" w:lineRule="auto"/>
        <w:ind w:left="284"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методическое обеспечение; </w:t>
      </w:r>
    </w:p>
    <w:p w14:paraId="4B62F6FA" w14:textId="77777777" w:rsidR="00411BBB" w:rsidRPr="000F1337" w:rsidRDefault="00411BBB" w:rsidP="000F1337">
      <w:pPr>
        <w:numPr>
          <w:ilvl w:val="0"/>
          <w:numId w:val="32"/>
        </w:numPr>
        <w:spacing w:after="14" w:line="268" w:lineRule="auto"/>
        <w:ind w:left="284"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материально-техническое обеспечение; </w:t>
      </w:r>
      <w:r w:rsidRPr="000F1337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></w:t>
      </w:r>
      <w:r w:rsidRPr="000F133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организационное обеспечение; </w:t>
      </w:r>
    </w:p>
    <w:p w14:paraId="3E6A9D65" w14:textId="06C0FD45" w:rsidR="00411BBB" w:rsidRPr="000F1337" w:rsidRDefault="00411BBB" w:rsidP="000F1337">
      <w:pPr>
        <w:numPr>
          <w:ilvl w:val="0"/>
          <w:numId w:val="32"/>
        </w:numPr>
        <w:spacing w:after="14" w:line="268" w:lineRule="auto"/>
        <w:ind w:left="284"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кадровое обеспечение.  </w:t>
      </w:r>
    </w:p>
    <w:p w14:paraId="1B250289" w14:textId="77777777" w:rsidR="00411BBB" w:rsidRPr="000F1337" w:rsidRDefault="00411BBB" w:rsidP="000F1337">
      <w:pPr>
        <w:keepNext/>
        <w:keepLines/>
        <w:spacing w:after="5" w:line="271" w:lineRule="auto"/>
        <w:ind w:left="-5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4.7. Оценочные материалы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0872C108" w14:textId="68157B22" w:rsidR="00411BBB" w:rsidRPr="000F1337" w:rsidRDefault="00411BBB" w:rsidP="000F1337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Оценочные материалы – это система критериев, показателей и технологий отслеживания образовательных результатов на уровне учащегося, которые согласуются с целью и задачами ДООП. </w:t>
      </w:r>
    </w:p>
    <w:p w14:paraId="2F2D46DE" w14:textId="77777777" w:rsidR="000F1337" w:rsidRPr="000F1337" w:rsidRDefault="00411BBB" w:rsidP="000F1337">
      <w:pPr>
        <w:spacing w:after="4" w:line="269" w:lineRule="auto"/>
        <w:ind w:left="345" w:right="4201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4.8. Список информационных источников. </w:t>
      </w:r>
    </w:p>
    <w:p w14:paraId="254F94F5" w14:textId="77777777" w:rsidR="000F1337" w:rsidRPr="000F1337" w:rsidRDefault="00411BBB" w:rsidP="000F1337">
      <w:pPr>
        <w:spacing w:after="4" w:line="269" w:lineRule="auto"/>
        <w:ind w:left="345" w:right="4201" w:hanging="360"/>
        <w:jc w:val="both"/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</w:t>
      </w:r>
      <w:r w:rsidR="000F1337"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источников включает: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5640F39" w14:textId="08B554AA" w:rsidR="00411BBB" w:rsidRPr="000F1337" w:rsidRDefault="00411BBB" w:rsidP="000F1337">
      <w:pPr>
        <w:pStyle w:val="a3"/>
        <w:numPr>
          <w:ilvl w:val="0"/>
          <w:numId w:val="34"/>
        </w:numPr>
        <w:spacing w:after="4" w:line="269" w:lineRule="auto"/>
        <w:ind w:right="42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для педагога;  </w:t>
      </w:r>
    </w:p>
    <w:p w14:paraId="31676AA4" w14:textId="77777777" w:rsidR="000F1337" w:rsidRPr="000F1337" w:rsidRDefault="00411BBB" w:rsidP="000F1337">
      <w:pPr>
        <w:pStyle w:val="a3"/>
        <w:numPr>
          <w:ilvl w:val="0"/>
          <w:numId w:val="34"/>
        </w:numPr>
        <w:spacing w:after="14" w:line="268" w:lineRule="auto"/>
        <w:ind w:right="66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для учащихся;</w:t>
      </w:r>
    </w:p>
    <w:p w14:paraId="5AA8C3D7" w14:textId="21ED8DD8" w:rsidR="00411BBB" w:rsidRPr="000F1337" w:rsidRDefault="00411BBB" w:rsidP="000F1337">
      <w:pPr>
        <w:pStyle w:val="a3"/>
        <w:numPr>
          <w:ilvl w:val="0"/>
          <w:numId w:val="34"/>
        </w:numPr>
        <w:spacing w:after="14" w:line="268" w:lineRule="auto"/>
        <w:ind w:right="66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для родителей. </w:t>
      </w:r>
    </w:p>
    <w:p w14:paraId="6EA55C8C" w14:textId="3D2A06A2" w:rsidR="00411BBB" w:rsidRPr="000F1337" w:rsidRDefault="00411BBB" w:rsidP="000F1337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списках указываются: Ф.И.О. автора, заглавие, составитель, место издания, издательство, год издания, согласно ГОСТ. </w:t>
      </w:r>
    </w:p>
    <w:p w14:paraId="58DC6C01" w14:textId="77777777" w:rsidR="00411BBB" w:rsidRPr="000F1337" w:rsidRDefault="00411BBB" w:rsidP="000F1337">
      <w:pPr>
        <w:keepNext/>
        <w:keepLines/>
        <w:spacing w:after="5" w:line="271" w:lineRule="auto"/>
        <w:ind w:left="-5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4.9. Приложения </w:t>
      </w:r>
    </w:p>
    <w:p w14:paraId="76127516" w14:textId="7FD3B95A" w:rsidR="00411BBB" w:rsidRPr="000F1337" w:rsidRDefault="00411BBB" w:rsidP="000F1337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Приложения являются вариативной частью ДООП, в которой могут быть включены: правила техники безопасности, справочные таблицы, тесты, дидактические материалы, план методической работы педагога, репертуарный план, план учебно-воспитательной работы в творческом объединении и т. д. </w:t>
      </w:r>
    </w:p>
    <w:p w14:paraId="3D22D630" w14:textId="77777777" w:rsidR="00411BBB" w:rsidRPr="000F1337" w:rsidRDefault="00411BBB" w:rsidP="000F1337">
      <w:pPr>
        <w:keepNext/>
        <w:keepLines/>
        <w:spacing w:after="5" w:line="271" w:lineRule="auto"/>
        <w:ind w:left="-5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Порядок утверждения ДООП </w:t>
      </w:r>
    </w:p>
    <w:p w14:paraId="7C7FB963" w14:textId="77777777" w:rsidR="00411BBB" w:rsidRPr="000F1337" w:rsidRDefault="00411BBB" w:rsidP="000F1337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ДООП рассматривается и принимается на педагогическом или ином совете, утверждается приказом директора ОУ. </w:t>
      </w:r>
    </w:p>
    <w:p w14:paraId="4AF815E2" w14:textId="77777777" w:rsidR="00411BBB" w:rsidRPr="000F1337" w:rsidRDefault="00411BBB" w:rsidP="000F1337">
      <w:pPr>
        <w:spacing w:after="36" w:line="268" w:lineRule="auto"/>
        <w:ind w:left="577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об утверждении ДООП должны присутствовать на титульном листе:  </w:t>
      </w:r>
    </w:p>
    <w:p w14:paraId="2A6C4FF3" w14:textId="77777777" w:rsidR="00411BBB" w:rsidRPr="000F1337" w:rsidRDefault="00411BBB" w:rsidP="000F1337">
      <w:pPr>
        <w:numPr>
          <w:ilvl w:val="0"/>
          <w:numId w:val="35"/>
        </w:numPr>
        <w:spacing w:after="15" w:line="269" w:lineRule="auto"/>
        <w:ind w:left="284" w:right="140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гриф о согласовании программы с указанием номера протокола и даты рассмотрения; </w:t>
      </w:r>
    </w:p>
    <w:p w14:paraId="025DAC39" w14:textId="1C871B23" w:rsidR="00411BBB" w:rsidRPr="000F1337" w:rsidRDefault="00411BBB" w:rsidP="000F1337">
      <w:pPr>
        <w:numPr>
          <w:ilvl w:val="0"/>
          <w:numId w:val="35"/>
        </w:numPr>
        <w:spacing w:after="14" w:line="268" w:lineRule="auto"/>
        <w:ind w:left="284" w:right="140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гриф об утверждении программы директором со ссылкой на протокол по учреждению (с указанием номера и даты протокола). </w:t>
      </w:r>
    </w:p>
    <w:p w14:paraId="5EA4A7F9" w14:textId="77777777" w:rsidR="00411BBB" w:rsidRPr="000F1337" w:rsidRDefault="00411BBB" w:rsidP="000F1337">
      <w:pPr>
        <w:keepNext/>
        <w:keepLines/>
        <w:spacing w:after="5" w:line="271" w:lineRule="auto"/>
        <w:ind w:left="-5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Требования к оформлению ДООП </w:t>
      </w:r>
    </w:p>
    <w:p w14:paraId="6DCCEE2C" w14:textId="77777777" w:rsidR="00411BBB" w:rsidRPr="000F1337" w:rsidRDefault="00411BBB" w:rsidP="000F1337">
      <w:pPr>
        <w:spacing w:after="14" w:line="268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Компьютерный текст ДООП размещается на листах формата А4 с книжной ориентацией страницы, печатается на одной стороне листа белой бумаги (поля страницы 1,5 - 2 см) шрифт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кегль 12, интервал одинарный, редактор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табличных редакторов (для текста таблиц допустимо использовать кегль 11 и альбомную ориентацию страницы). Страницы должны быть пронумерованы. </w:t>
      </w:r>
    </w:p>
    <w:p w14:paraId="69DA0259" w14:textId="1E4DF43B" w:rsidR="00411BBB" w:rsidRDefault="00411BBB" w:rsidP="000F1337">
      <w:pPr>
        <w:spacing w:after="14" w:line="268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Педагог несёт ответственность за своевременное представление ДООП, соблюдение требований к ее оформлению и сохранность в течение текущего учебного года. </w:t>
      </w:r>
    </w:p>
    <w:p w14:paraId="25016963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7DBE0C8F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0FCE0DFD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3A8CECE1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7B8077EB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39FFA061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245BEC8A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6A4EC19B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70FEE7DE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167E4117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339AB792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61A430F3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7D68B491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2E75F001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7749C712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5E3272FE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5016EB6B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6136CEB6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69236DAF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4E3EBB19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2DD77AB9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15F904E4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055D2292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6FB9A5EC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0BBF8364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68D64F30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69752377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6AB91E3F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1D9EB47F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68A3E563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18FBD693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525DAA34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2BBC1235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24FC53AB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6DBC9817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2B7EA24A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7E269F0E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3DA81CFD" w14:textId="77777777" w:rsidR="00FD0DF6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5ED1B1E3" w14:textId="417B98F7" w:rsidR="00FD0DF6" w:rsidRPr="00411BBB" w:rsidRDefault="00FD0DF6" w:rsidP="00FD0DF6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6" w:name="_Hlk196332582"/>
      <w:bookmarkStart w:id="7" w:name="_Hlk196332659"/>
      <w:r w:rsidRPr="00411BB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lastRenderedPageBreak/>
        <w:t>Приложение 1</w:t>
      </w:r>
    </w:p>
    <w:bookmarkEnd w:id="6"/>
    <w:bookmarkEnd w:id="7"/>
    <w:p w14:paraId="2F9F3C8C" w14:textId="0DBCDC9A" w:rsidR="00FD0DF6" w:rsidRDefault="00FD0DF6" w:rsidP="00FD0DF6">
      <w:pPr>
        <w:spacing w:after="14" w:line="268" w:lineRule="auto"/>
        <w:ind w:left="-5" w:right="55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A76B79" w14:textId="756CE6E8" w:rsidR="00FD0DF6" w:rsidRPr="00411BBB" w:rsidRDefault="00FD0DF6" w:rsidP="00FD0DF6">
      <w:pPr>
        <w:keepNext/>
        <w:keepLines/>
        <w:spacing w:after="5" w:line="271" w:lineRule="auto"/>
        <w:ind w:left="152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Образец титульного листа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дополнительной общеобразовательной общеразвивающей программы</w:t>
      </w:r>
    </w:p>
    <w:p w14:paraId="3258AEEB" w14:textId="77777777" w:rsidR="00FD0DF6" w:rsidRPr="000F1337" w:rsidRDefault="00FD0DF6" w:rsidP="00FD0DF6">
      <w:pPr>
        <w:spacing w:after="14" w:line="268" w:lineRule="auto"/>
        <w:ind w:left="-5" w:right="5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A77BA1" w14:textId="5D6C4083" w:rsidR="00FD0DF6" w:rsidRPr="00FD0DF6" w:rsidRDefault="00411BBB" w:rsidP="00FD0DF6">
      <w:pPr>
        <w:spacing w:after="0" w:line="276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5"/>
        <w:gridCol w:w="3260"/>
        <w:gridCol w:w="3118"/>
      </w:tblGrid>
      <w:tr w:rsidR="00FD0DF6" w:rsidRPr="00FD0DF6" w14:paraId="35C26611" w14:textId="77777777" w:rsidTr="00C72893">
        <w:trPr>
          <w:trHeight w:val="2030"/>
        </w:trPr>
        <w:tc>
          <w:tcPr>
            <w:tcW w:w="3545" w:type="dxa"/>
          </w:tcPr>
          <w:p w14:paraId="2A3EB6AB" w14:textId="77777777" w:rsidR="00FD0DF6" w:rsidRPr="00FD0DF6" w:rsidRDefault="00FD0DF6" w:rsidP="00FD0DF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bookmarkStart w:id="8" w:name="_Hlk196901174"/>
            <w:r w:rsidRPr="00FD0D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РАССМОТРЕНО на заседании ШМО социально-гуманитарного цикла </w:t>
            </w:r>
          </w:p>
          <w:p w14:paraId="42F2763E" w14:textId="20E9E9D7" w:rsidR="00FD0DF6" w:rsidRPr="00FD0DF6" w:rsidRDefault="00FD0DF6" w:rsidP="00FD0DF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D0D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Протокол №   от             20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</w:t>
            </w:r>
            <w:r w:rsidRPr="00FD0D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</w:t>
            </w:r>
          </w:p>
          <w:p w14:paraId="6AAF043C" w14:textId="4CDB7389" w:rsidR="00FD0DF6" w:rsidRPr="00FD0DF6" w:rsidRDefault="00FD0DF6" w:rsidP="00FD0DF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D0D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260" w:type="dxa"/>
          </w:tcPr>
          <w:p w14:paraId="57425839" w14:textId="77777777" w:rsidR="00FD0DF6" w:rsidRPr="00FD0DF6" w:rsidRDefault="00FD0DF6" w:rsidP="00FD0DF6">
            <w:pPr>
              <w:widowControl w:val="0"/>
              <w:suppressAutoHyphens/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bCs/>
                <w:sz w:val="24"/>
                <w:szCs w:val="28"/>
                <w:lang w:eastAsia="ar-SA"/>
              </w:rPr>
            </w:pPr>
            <w:r w:rsidRPr="00FD0DF6">
              <w:rPr>
                <w:rFonts w:ascii="Times New Roman" w:eastAsiaTheme="minorEastAsia" w:hAnsi="Times New Roman"/>
                <w:bCs/>
                <w:sz w:val="24"/>
                <w:szCs w:val="28"/>
                <w:lang w:eastAsia="ar-SA"/>
              </w:rPr>
              <w:t>СОГЛАСОВАНО</w:t>
            </w:r>
          </w:p>
          <w:p w14:paraId="273F6829" w14:textId="5F556BFA" w:rsidR="00FD0DF6" w:rsidRPr="00FD0DF6" w:rsidRDefault="00FD0DF6" w:rsidP="00FD0DF6">
            <w:pPr>
              <w:widowControl w:val="0"/>
              <w:suppressAutoHyphens/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bCs/>
                <w:sz w:val="24"/>
                <w:szCs w:val="28"/>
                <w:lang w:eastAsia="ar-SA"/>
              </w:rPr>
            </w:pPr>
            <w:r w:rsidRPr="00FD0D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Заместитель директора </w:t>
            </w:r>
          </w:p>
          <w:p w14:paraId="468BC47C" w14:textId="05C44695" w:rsidR="00FD0DF6" w:rsidRPr="00FD0DF6" w:rsidRDefault="00FD0DF6" w:rsidP="00FD0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0D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__________ </w:t>
            </w:r>
          </w:p>
          <w:p w14:paraId="7AFDAFD8" w14:textId="5354659C" w:rsidR="00FD0DF6" w:rsidRPr="00FD0DF6" w:rsidRDefault="00FD0DF6" w:rsidP="00FD0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0D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«___» _____________ 20 г.</w:t>
            </w:r>
          </w:p>
          <w:p w14:paraId="714FF9C3" w14:textId="77777777" w:rsidR="00FD0DF6" w:rsidRPr="00FD0DF6" w:rsidRDefault="00FD0DF6" w:rsidP="00FD0DF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242D9744" w14:textId="77777777" w:rsidR="00FD0DF6" w:rsidRPr="00FD0DF6" w:rsidRDefault="00FD0DF6" w:rsidP="00FD0D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8"/>
                <w:lang w:eastAsia="ar-SA"/>
              </w:rPr>
            </w:pPr>
            <w:r w:rsidRPr="00FD0DF6">
              <w:rPr>
                <w:rFonts w:ascii="Times New Roman" w:eastAsiaTheme="minorEastAsia" w:hAnsi="Times New Roman"/>
                <w:bCs/>
                <w:sz w:val="24"/>
                <w:szCs w:val="28"/>
                <w:lang w:eastAsia="ar-SA"/>
              </w:rPr>
              <w:t>УТВЕРЖДАЮ</w:t>
            </w:r>
          </w:p>
          <w:p w14:paraId="0410D510" w14:textId="6C6EDF62" w:rsidR="00FD0DF6" w:rsidRDefault="00FD0DF6" w:rsidP="00FD0DF6">
            <w:pPr>
              <w:widowControl w:val="0"/>
              <w:pBdr>
                <w:bottom w:val="single" w:sz="12" w:space="1" w:color="auto"/>
              </w:pBdr>
              <w:suppressAutoHyphens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8"/>
                <w:lang w:eastAsia="ar-SA"/>
              </w:rPr>
            </w:pPr>
            <w:r w:rsidRPr="00FD0DF6">
              <w:rPr>
                <w:rFonts w:ascii="Times New Roman" w:eastAsiaTheme="minorEastAsia" w:hAnsi="Times New Roman"/>
                <w:bCs/>
                <w:sz w:val="24"/>
                <w:szCs w:val="28"/>
                <w:lang w:eastAsia="ar-SA"/>
              </w:rPr>
              <w:t xml:space="preserve">Директор </w:t>
            </w:r>
          </w:p>
          <w:p w14:paraId="75A3B53B" w14:textId="77777777" w:rsidR="00FD0DF6" w:rsidRPr="00FD0DF6" w:rsidRDefault="00FD0DF6" w:rsidP="00FD0DF6">
            <w:pPr>
              <w:widowControl w:val="0"/>
              <w:pBdr>
                <w:bottom w:val="single" w:sz="12" w:space="1" w:color="auto"/>
              </w:pBdr>
              <w:suppressAutoHyphens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8"/>
                <w:lang w:eastAsia="ar-SA"/>
              </w:rPr>
            </w:pPr>
          </w:p>
          <w:p w14:paraId="48B0516D" w14:textId="77777777" w:rsidR="00FD0DF6" w:rsidRDefault="00FD0DF6" w:rsidP="00FD0D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8"/>
                <w:lang w:eastAsia="ar-SA"/>
              </w:rPr>
            </w:pPr>
          </w:p>
          <w:p w14:paraId="14CA739F" w14:textId="35884AF4" w:rsidR="00FD0DF6" w:rsidRPr="00FD0DF6" w:rsidRDefault="00FD0DF6" w:rsidP="00FD0D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8"/>
                <w:lang w:eastAsia="ar-SA"/>
              </w:rPr>
            </w:pPr>
            <w:r w:rsidRPr="00FD0DF6">
              <w:rPr>
                <w:rFonts w:ascii="Times New Roman" w:eastAsiaTheme="minorEastAsia" w:hAnsi="Times New Roman"/>
                <w:bCs/>
                <w:sz w:val="24"/>
                <w:szCs w:val="28"/>
                <w:lang w:eastAsia="ar-SA"/>
              </w:rPr>
              <w:t xml:space="preserve"> Приказ от ________ № ___</w:t>
            </w:r>
          </w:p>
        </w:tc>
      </w:tr>
    </w:tbl>
    <w:bookmarkEnd w:id="8"/>
    <w:p w14:paraId="7DD262B4" w14:textId="77777777" w:rsidR="00FD0DF6" w:rsidRPr="00FD0DF6" w:rsidRDefault="00FD0DF6" w:rsidP="00FD0DF6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/>
          <w:b/>
          <w:sz w:val="24"/>
          <w:szCs w:val="20"/>
          <w:lang w:eastAsia="ar-SA"/>
        </w:rPr>
      </w:pPr>
      <w:r w:rsidRPr="00FD0DF6">
        <w:rPr>
          <w:rFonts w:ascii="Times New Roman" w:eastAsiaTheme="minorEastAsia" w:hAnsi="Times New Roman"/>
          <w:b/>
          <w:sz w:val="24"/>
          <w:szCs w:val="20"/>
          <w:lang w:eastAsia="ar-SA"/>
        </w:rPr>
        <w:t xml:space="preserve">             </w:t>
      </w:r>
    </w:p>
    <w:p w14:paraId="0B5F20B7" w14:textId="77777777" w:rsidR="00FD0DF6" w:rsidRPr="00FD0DF6" w:rsidRDefault="00FD0DF6" w:rsidP="00FD0DF6">
      <w:pPr>
        <w:widowControl w:val="0"/>
        <w:shd w:val="clear" w:color="auto" w:fill="FFFFFF"/>
        <w:suppressAutoHyphens/>
        <w:autoSpaceDE w:val="0"/>
        <w:spacing w:after="0" w:line="218" w:lineRule="atLeas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ar-SA"/>
        </w:rPr>
      </w:pPr>
    </w:p>
    <w:p w14:paraId="5B76B59D" w14:textId="77777777" w:rsidR="00FD0DF6" w:rsidRPr="00FD0DF6" w:rsidRDefault="00FD0DF6" w:rsidP="00FD0DF6">
      <w:pPr>
        <w:widowControl w:val="0"/>
        <w:shd w:val="clear" w:color="auto" w:fill="FFFFFF"/>
        <w:suppressAutoHyphens/>
        <w:autoSpaceDE w:val="0"/>
        <w:spacing w:after="0" w:line="218" w:lineRule="atLeast"/>
        <w:jc w:val="center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FD0DF6">
        <w:rPr>
          <w:rFonts w:ascii="Times New Roman" w:eastAsiaTheme="minorEastAsia" w:hAnsi="Times New Roman"/>
          <w:sz w:val="24"/>
          <w:szCs w:val="28"/>
          <w:lang w:eastAsia="ru-RU"/>
        </w:rPr>
        <w:t>ДОПОЛНИТЕЛЬНАЯ ОБЩЕОБРАЗОВАТЕЛЬНАЯ</w:t>
      </w:r>
    </w:p>
    <w:p w14:paraId="74223D85" w14:textId="77777777" w:rsidR="00FD0DF6" w:rsidRPr="00FD0DF6" w:rsidRDefault="00FD0DF6" w:rsidP="00FD0DF6">
      <w:pPr>
        <w:widowControl w:val="0"/>
        <w:shd w:val="clear" w:color="auto" w:fill="FFFFFF"/>
        <w:suppressAutoHyphens/>
        <w:autoSpaceDE w:val="0"/>
        <w:spacing w:after="0" w:line="218" w:lineRule="atLeast"/>
        <w:jc w:val="center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FD0DF6">
        <w:rPr>
          <w:rFonts w:ascii="Times New Roman" w:eastAsiaTheme="minorEastAsia" w:hAnsi="Times New Roman"/>
          <w:sz w:val="24"/>
          <w:szCs w:val="28"/>
          <w:lang w:eastAsia="ru-RU"/>
        </w:rPr>
        <w:t>ОБЩЕРАЗВИВАЮЩАЯ ПРОГРАММА</w:t>
      </w:r>
    </w:p>
    <w:p w14:paraId="609F1053" w14:textId="77777777" w:rsidR="00FD0DF6" w:rsidRPr="00FD0DF6" w:rsidRDefault="00FD0DF6" w:rsidP="00FD0DF6">
      <w:pPr>
        <w:widowControl w:val="0"/>
        <w:shd w:val="clear" w:color="auto" w:fill="FFFFFF"/>
        <w:suppressAutoHyphens/>
        <w:autoSpaceDE w:val="0"/>
        <w:spacing w:after="0" w:line="218" w:lineRule="atLeast"/>
        <w:jc w:val="center"/>
        <w:rPr>
          <w:rFonts w:ascii="Times New Roman" w:eastAsiaTheme="minorEastAsia" w:hAnsi="Times New Roman"/>
          <w:b/>
          <w:bCs/>
          <w:sz w:val="24"/>
          <w:szCs w:val="28"/>
          <w:lang w:eastAsia="ru-RU"/>
        </w:rPr>
      </w:pPr>
    </w:p>
    <w:p w14:paraId="5142277A" w14:textId="6B0E5938" w:rsidR="00FD0DF6" w:rsidRPr="00FD0DF6" w:rsidRDefault="008802E1" w:rsidP="00FD0DF6">
      <w:pPr>
        <w:widowControl w:val="0"/>
        <w:shd w:val="clear" w:color="auto" w:fill="FFFFFF"/>
        <w:suppressAutoHyphens/>
        <w:autoSpaceDE w:val="0"/>
        <w:spacing w:after="0" w:line="218" w:lineRule="atLeast"/>
        <w:jc w:val="center"/>
        <w:rPr>
          <w:rFonts w:ascii="Times New Roman" w:eastAsiaTheme="minorEastAsia" w:hAnsi="Times New Roman"/>
          <w:b/>
          <w:sz w:val="24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4"/>
          <w:szCs w:val="28"/>
          <w:lang w:eastAsia="ru-RU"/>
        </w:rPr>
        <w:t>«_________________</w:t>
      </w:r>
      <w:r w:rsidR="00FD0DF6" w:rsidRPr="00FD0DF6">
        <w:rPr>
          <w:rFonts w:ascii="Times New Roman" w:eastAsiaTheme="minorEastAsia" w:hAnsi="Times New Roman"/>
          <w:b/>
          <w:bCs/>
          <w:sz w:val="24"/>
          <w:szCs w:val="28"/>
          <w:lang w:eastAsia="ru-RU"/>
        </w:rPr>
        <w:t>»</w:t>
      </w:r>
    </w:p>
    <w:p w14:paraId="71F15FAA" w14:textId="77777777" w:rsidR="00FD0DF6" w:rsidRPr="00FD0DF6" w:rsidRDefault="00FD0DF6" w:rsidP="00FD0DF6">
      <w:pPr>
        <w:widowControl w:val="0"/>
        <w:shd w:val="clear" w:color="auto" w:fill="FFFFFF"/>
        <w:suppressAutoHyphens/>
        <w:autoSpaceDE w:val="0"/>
        <w:spacing w:after="0" w:line="218" w:lineRule="atLeas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ar-SA"/>
        </w:rPr>
      </w:pPr>
    </w:p>
    <w:p w14:paraId="53EFEF9F" w14:textId="77777777" w:rsidR="00FD0DF6" w:rsidRPr="00FD0DF6" w:rsidRDefault="00FD0DF6" w:rsidP="00FD0DF6">
      <w:pPr>
        <w:widowControl w:val="0"/>
        <w:shd w:val="clear" w:color="auto" w:fill="FFFFFF"/>
        <w:suppressAutoHyphens/>
        <w:autoSpaceDE w:val="0"/>
        <w:spacing w:after="0" w:line="218" w:lineRule="atLeas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ar-SA"/>
        </w:rPr>
      </w:pPr>
    </w:p>
    <w:p w14:paraId="65081EC4" w14:textId="77777777" w:rsidR="00FD0DF6" w:rsidRPr="00FD0DF6" w:rsidRDefault="00FD0DF6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</w:p>
    <w:p w14:paraId="7616EE90" w14:textId="77777777" w:rsidR="00C72893" w:rsidRDefault="00C72893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</w:p>
    <w:p w14:paraId="4F1D4A2F" w14:textId="77777777" w:rsidR="00C72893" w:rsidRDefault="00C72893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</w:p>
    <w:p w14:paraId="5A0AE35C" w14:textId="77777777" w:rsidR="00C72893" w:rsidRDefault="00C72893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</w:p>
    <w:p w14:paraId="00A9330F" w14:textId="77777777" w:rsidR="00C72893" w:rsidRDefault="00C72893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</w:p>
    <w:p w14:paraId="2512BEE0" w14:textId="77777777" w:rsidR="00C72893" w:rsidRDefault="00C72893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</w:p>
    <w:p w14:paraId="0F6743F8" w14:textId="77777777" w:rsidR="00C72893" w:rsidRDefault="00C72893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</w:p>
    <w:p w14:paraId="384D2C09" w14:textId="77777777" w:rsidR="00C72893" w:rsidRDefault="00C72893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</w:p>
    <w:p w14:paraId="0A38B55E" w14:textId="77777777" w:rsidR="00C72893" w:rsidRDefault="00C72893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</w:p>
    <w:p w14:paraId="5ED1174B" w14:textId="77777777" w:rsidR="00C72893" w:rsidRDefault="00C72893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</w:p>
    <w:p w14:paraId="01157403" w14:textId="77777777" w:rsidR="00C72893" w:rsidRDefault="00C72893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</w:p>
    <w:p w14:paraId="1D1544DB" w14:textId="77777777" w:rsidR="00C72893" w:rsidRDefault="00C72893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</w:p>
    <w:p w14:paraId="039143B0" w14:textId="2F103D88" w:rsidR="00FD0DF6" w:rsidRPr="00FD0DF6" w:rsidRDefault="00FD0DF6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FD0DF6">
        <w:rPr>
          <w:rFonts w:ascii="Times New Roman" w:eastAsiaTheme="minorEastAsia" w:hAnsi="Times New Roman"/>
          <w:sz w:val="24"/>
          <w:szCs w:val="28"/>
          <w:lang w:eastAsia="ru-RU"/>
        </w:rPr>
        <w:t xml:space="preserve">Возраст обучающихся: </w:t>
      </w:r>
    </w:p>
    <w:p w14:paraId="76DE5B6D" w14:textId="0DEE845C" w:rsidR="00FD0DF6" w:rsidRPr="00FD0DF6" w:rsidRDefault="00FD0DF6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FD0DF6">
        <w:rPr>
          <w:rFonts w:ascii="Times New Roman" w:eastAsiaTheme="minorEastAsia" w:hAnsi="Times New Roman"/>
          <w:sz w:val="24"/>
          <w:szCs w:val="28"/>
          <w:lang w:eastAsia="ru-RU"/>
        </w:rPr>
        <w:t xml:space="preserve">Срок реализации: </w:t>
      </w:r>
    </w:p>
    <w:p w14:paraId="4B66500B" w14:textId="3B4B801B" w:rsidR="00FD0DF6" w:rsidRPr="00FD0DF6" w:rsidRDefault="00FD0DF6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FD0DF6">
        <w:rPr>
          <w:rFonts w:ascii="Times New Roman" w:eastAsiaTheme="minorEastAsia" w:hAnsi="Times New Roman"/>
          <w:sz w:val="24"/>
          <w:szCs w:val="28"/>
          <w:lang w:eastAsia="ru-RU"/>
        </w:rPr>
        <w:t xml:space="preserve">Направленность: </w:t>
      </w:r>
    </w:p>
    <w:p w14:paraId="2F19A21E" w14:textId="1A54FFEF" w:rsidR="00FD0DF6" w:rsidRPr="00FD0DF6" w:rsidRDefault="00FD0DF6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FD0DF6">
        <w:rPr>
          <w:rFonts w:ascii="Times New Roman" w:eastAsiaTheme="minorEastAsia" w:hAnsi="Times New Roman"/>
          <w:sz w:val="24"/>
          <w:szCs w:val="28"/>
          <w:lang w:eastAsia="ru-RU"/>
        </w:rPr>
        <w:t xml:space="preserve">Вид программы: </w:t>
      </w:r>
    </w:p>
    <w:p w14:paraId="056D36DD" w14:textId="7878374C" w:rsidR="00FD0DF6" w:rsidRPr="00FD0DF6" w:rsidRDefault="00FD0DF6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FD0DF6">
        <w:rPr>
          <w:rFonts w:ascii="Times New Roman" w:eastAsiaTheme="minorEastAsia" w:hAnsi="Times New Roman"/>
          <w:sz w:val="24"/>
          <w:szCs w:val="28"/>
          <w:lang w:eastAsia="ru-RU"/>
        </w:rPr>
        <w:t xml:space="preserve">Уровень: </w:t>
      </w:r>
    </w:p>
    <w:p w14:paraId="49DE6738" w14:textId="18B4FC51" w:rsidR="00FD0DF6" w:rsidRPr="00FD0DF6" w:rsidRDefault="00FD0DF6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FD0DF6">
        <w:rPr>
          <w:rFonts w:ascii="Times New Roman" w:eastAsiaTheme="minorEastAsia" w:hAnsi="Times New Roman"/>
          <w:sz w:val="24"/>
          <w:szCs w:val="28"/>
          <w:lang w:eastAsia="ru-RU"/>
        </w:rPr>
        <w:t xml:space="preserve">ID программы: </w:t>
      </w:r>
    </w:p>
    <w:p w14:paraId="742AAC41" w14:textId="77777777" w:rsidR="00FD0DF6" w:rsidRPr="00FD0DF6" w:rsidRDefault="00FD0DF6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FD0DF6">
        <w:rPr>
          <w:rFonts w:ascii="Times New Roman" w:eastAsiaTheme="minorEastAsia" w:hAnsi="Times New Roman"/>
          <w:sz w:val="24"/>
          <w:szCs w:val="28"/>
          <w:lang w:eastAsia="ru-RU"/>
        </w:rPr>
        <w:t xml:space="preserve">Составитель: </w:t>
      </w:r>
    </w:p>
    <w:p w14:paraId="1C27F9B4" w14:textId="77777777" w:rsidR="00FD0DF6" w:rsidRPr="00FD0DF6" w:rsidRDefault="00FD0DF6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D0DF6" w:rsidRPr="00FD0DF6" w14:paraId="43D25B8A" w14:textId="77777777" w:rsidTr="00C72893">
        <w:tc>
          <w:tcPr>
            <w:tcW w:w="4672" w:type="dxa"/>
          </w:tcPr>
          <w:p w14:paraId="44A33F17" w14:textId="77777777" w:rsidR="00FD0DF6" w:rsidRPr="00FD0DF6" w:rsidRDefault="00FD0DF6" w:rsidP="00FD0DF6">
            <w:pPr>
              <w:widowControl w:val="0"/>
              <w:tabs>
                <w:tab w:val="left" w:pos="3402"/>
                <w:tab w:val="left" w:pos="3481"/>
              </w:tabs>
              <w:suppressAutoHyphens/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672" w:type="dxa"/>
          </w:tcPr>
          <w:p w14:paraId="45B820E2" w14:textId="77777777" w:rsidR="00FD0DF6" w:rsidRPr="00FD0DF6" w:rsidRDefault="00FD0DF6" w:rsidP="00FD0DF6">
            <w:pPr>
              <w:widowControl w:val="0"/>
              <w:tabs>
                <w:tab w:val="left" w:pos="3402"/>
                <w:tab w:val="left" w:pos="3481"/>
              </w:tabs>
              <w:suppressAutoHyphens/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</w:tbl>
    <w:p w14:paraId="780E8403" w14:textId="77777777" w:rsidR="00FD0DF6" w:rsidRPr="00FD0DF6" w:rsidRDefault="00FD0DF6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</w:p>
    <w:p w14:paraId="5FEB60D9" w14:textId="77777777" w:rsidR="00FD0DF6" w:rsidRPr="00FD0DF6" w:rsidRDefault="00FD0DF6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</w:p>
    <w:p w14:paraId="63EF451D" w14:textId="77777777" w:rsidR="00FD0DF6" w:rsidRPr="00FD0DF6" w:rsidRDefault="00FD0DF6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</w:p>
    <w:p w14:paraId="2E55249B" w14:textId="77777777" w:rsidR="008802E1" w:rsidRDefault="008802E1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</w:p>
    <w:p w14:paraId="665A3C1A" w14:textId="77777777" w:rsidR="008802E1" w:rsidRDefault="008802E1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</w:p>
    <w:p w14:paraId="2DD9E81B" w14:textId="77777777" w:rsidR="008802E1" w:rsidRDefault="008802E1" w:rsidP="00FD0DF6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</w:p>
    <w:p w14:paraId="0D221B86" w14:textId="77777777" w:rsidR="00C72893" w:rsidRDefault="00C72893" w:rsidP="00C72893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</w:p>
    <w:p w14:paraId="3F01B074" w14:textId="6B573F3E" w:rsidR="00FD0DF6" w:rsidRDefault="008802E1" w:rsidP="008802E1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/>
          <w:sz w:val="24"/>
          <w:szCs w:val="28"/>
          <w:lang w:eastAsia="ru-RU"/>
        </w:rPr>
        <w:t>___________</w:t>
      </w:r>
      <w:r w:rsidR="00FD0DF6" w:rsidRPr="00FD0DF6">
        <w:rPr>
          <w:rFonts w:ascii="Times New Roman" w:eastAsiaTheme="minorEastAsia" w:hAnsi="Times New Roman"/>
          <w:sz w:val="24"/>
          <w:szCs w:val="28"/>
          <w:lang w:eastAsia="ru-RU"/>
        </w:rPr>
        <w:t>, 2025 г.</w:t>
      </w:r>
    </w:p>
    <w:p w14:paraId="504C3FF3" w14:textId="77777777" w:rsidR="008802E1" w:rsidRPr="008802E1" w:rsidRDefault="008802E1" w:rsidP="008802E1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Theme="minorEastAsia" w:hAnsi="Times New Roman"/>
          <w:sz w:val="24"/>
          <w:szCs w:val="28"/>
          <w:lang w:eastAsia="ru-RU"/>
        </w:rPr>
      </w:pPr>
    </w:p>
    <w:p w14:paraId="416E6C4A" w14:textId="17045D3D" w:rsidR="00FD0DF6" w:rsidRDefault="00411BBB" w:rsidP="000F1337">
      <w:pPr>
        <w:spacing w:after="5" w:line="270" w:lineRule="auto"/>
        <w:ind w:left="-5" w:right="4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Рассмотрена </w:t>
      </w:r>
      <w:r w:rsidR="00FD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заседании </w:t>
      </w:r>
      <w:r w:rsidR="000F1337"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="00FD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FD0DF6"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14:paraId="7EC600FC" w14:textId="373868C6" w:rsidR="00FD0DF6" w:rsidRPr="000F1337" w:rsidRDefault="00FD0DF6" w:rsidP="00FD0DF6">
      <w:pPr>
        <w:spacing w:after="5" w:line="270" w:lineRule="auto"/>
        <w:ind w:left="-5" w:right="4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Педагогического совета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ОУ</w:t>
      </w:r>
    </w:p>
    <w:p w14:paraId="64E0A5B5" w14:textId="354F35F5" w:rsidR="00411BBB" w:rsidRPr="000F1337" w:rsidRDefault="00FD0DF6" w:rsidP="00FD0DF6">
      <w:pPr>
        <w:spacing w:after="5" w:line="270" w:lineRule="auto"/>
        <w:ind w:left="-5" w:right="4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 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(ФИО)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0F1337"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="00411BBB"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941EC65" w14:textId="77777777" w:rsidR="00411BBB" w:rsidRPr="000F1337" w:rsidRDefault="00411BBB" w:rsidP="000F1337">
      <w:pPr>
        <w:tabs>
          <w:tab w:val="right" w:pos="9751"/>
        </w:tabs>
        <w:spacing w:after="5" w:line="27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  _</w:t>
      </w:r>
      <w:proofErr w:type="gram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20____г.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  _</w:t>
      </w:r>
      <w:proofErr w:type="gram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 20____г. </w:t>
      </w:r>
    </w:p>
    <w:p w14:paraId="111697CA" w14:textId="77777777" w:rsidR="00411BBB" w:rsidRPr="000F1337" w:rsidRDefault="00411BBB" w:rsidP="000F1337">
      <w:pPr>
        <w:spacing w:after="0"/>
        <w:ind w:left="48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2AC9E398" w14:textId="77777777" w:rsidR="00411BBB" w:rsidRPr="000F1337" w:rsidRDefault="00411BBB" w:rsidP="000F1337">
      <w:pPr>
        <w:spacing w:after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1E2D1570" w14:textId="3E4D4D94" w:rsidR="00411BBB" w:rsidRPr="000F1337" w:rsidRDefault="00411BBB" w:rsidP="00FD0DF6">
      <w:pPr>
        <w:spacing w:after="0" w:line="271" w:lineRule="auto"/>
        <w:ind w:left="512" w:right="61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ИНСТРУКЦИЯ</w:t>
      </w:r>
    </w:p>
    <w:p w14:paraId="429C2DA6" w14:textId="18A3154B" w:rsidR="00411BBB" w:rsidRPr="000F1337" w:rsidRDefault="00411BBB" w:rsidP="00FD0DF6">
      <w:pPr>
        <w:spacing w:after="0" w:line="271" w:lineRule="auto"/>
        <w:ind w:left="512" w:right="616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составлению календарно-тематического плана</w:t>
      </w:r>
    </w:p>
    <w:p w14:paraId="7C900979" w14:textId="77777777" w:rsidR="00411BBB" w:rsidRPr="000F1337" w:rsidRDefault="00411BBB" w:rsidP="000F1337">
      <w:pPr>
        <w:spacing w:after="23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CC874CC" w14:textId="77777777" w:rsidR="00411BBB" w:rsidRPr="000F1337" w:rsidRDefault="00411BBB" w:rsidP="000F1337">
      <w:pPr>
        <w:keepNext/>
        <w:keepLines/>
        <w:spacing w:after="5" w:line="271" w:lineRule="auto"/>
        <w:ind w:left="370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0F1337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Общие положения </w:t>
      </w:r>
    </w:p>
    <w:p w14:paraId="71358A1A" w14:textId="77777777" w:rsidR="00411BBB" w:rsidRPr="000F1337" w:rsidRDefault="00411BBB" w:rsidP="000F1337">
      <w:pPr>
        <w:spacing w:after="51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2DFFF90A" w14:textId="77777777" w:rsidR="00411BBB" w:rsidRPr="000F1337" w:rsidRDefault="00411BBB" w:rsidP="000F1337">
      <w:pPr>
        <w:spacing w:after="14" w:line="268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Настоящая Инструкция определяет порядок разработки, общие требования к структуре, содержанию и оформлению календарно-тематического плана (далее – КТП) педагога дополнительного образования (далее – Педагог) по учебной дисциплине в муниципальном образовательном учреждении дополнительного образования </w:t>
      </w:r>
      <w:r w:rsidRPr="000F13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(наименование ОУ)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001B632" w14:textId="77777777" w:rsidR="00411BBB" w:rsidRPr="000F1337" w:rsidRDefault="00411BBB" w:rsidP="000F1337">
      <w:pPr>
        <w:spacing w:after="14" w:line="268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Инструкция разработана в соответствии с законом РФ от 29.12.2012 г. №273-ФЗ «Об образовании в Российской Федерации», ст.30 п.2. </w:t>
      </w:r>
    </w:p>
    <w:p w14:paraId="6CB77387" w14:textId="77777777" w:rsidR="00411BBB" w:rsidRPr="000F1337" w:rsidRDefault="00411BBB" w:rsidP="000F1337">
      <w:pPr>
        <w:spacing w:after="14" w:line="268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КТП – это документ, регламентирующий деятельность Педагога по выполнению содержания дополнительной общеобразовательной общеразвивающей программы (далее – Программа), разработанной им по учебному предмету и является: </w:t>
      </w:r>
    </w:p>
    <w:p w14:paraId="564DCA1A" w14:textId="77777777" w:rsidR="000F1337" w:rsidRPr="000F1337" w:rsidRDefault="00411BBB" w:rsidP="000F1337">
      <w:pPr>
        <w:numPr>
          <w:ilvl w:val="0"/>
          <w:numId w:val="36"/>
        </w:numPr>
        <w:spacing w:after="14" w:line="268" w:lineRule="auto"/>
        <w:ind w:left="426"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индивидуальным документом Педагога, который разрабатывается им для систематизации своей педагогической деятельности; </w:t>
      </w:r>
    </w:p>
    <w:p w14:paraId="54D7FA4D" w14:textId="6D0E3D2D" w:rsidR="00411BBB" w:rsidRPr="000F1337" w:rsidRDefault="00411BBB" w:rsidP="000F1337">
      <w:pPr>
        <w:numPr>
          <w:ilvl w:val="0"/>
          <w:numId w:val="36"/>
        </w:numPr>
        <w:spacing w:after="14" w:line="268" w:lineRule="auto"/>
        <w:ind w:left="426"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критерием уровня профессионализма Педагога. </w:t>
      </w:r>
    </w:p>
    <w:p w14:paraId="62C73FB4" w14:textId="77777777" w:rsidR="000F1337" w:rsidRPr="000F1337" w:rsidRDefault="00411BBB" w:rsidP="000F1337">
      <w:pPr>
        <w:spacing w:after="35" w:line="268" w:lineRule="auto"/>
        <w:ind w:left="345" w:right="117" w:hanging="360"/>
        <w:jc w:val="both"/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КТП разрабатывается в целях: </w:t>
      </w:r>
    </w:p>
    <w:p w14:paraId="7CAA4A57" w14:textId="0D8FDABD" w:rsidR="00411BBB" w:rsidRPr="000F1337" w:rsidRDefault="00411BBB" w:rsidP="000F1337">
      <w:pPr>
        <w:pStyle w:val="a3"/>
        <w:numPr>
          <w:ilvl w:val="0"/>
          <w:numId w:val="37"/>
        </w:numPr>
        <w:spacing w:after="35" w:line="268" w:lineRule="auto"/>
        <w:ind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распределения содержания учебного материала, предусмотренного Программой, по учебным занятиям;  </w:t>
      </w:r>
    </w:p>
    <w:p w14:paraId="2BF2DACD" w14:textId="77777777" w:rsidR="00411BBB" w:rsidRPr="000F1337" w:rsidRDefault="00411BBB" w:rsidP="000F1337">
      <w:pPr>
        <w:numPr>
          <w:ilvl w:val="0"/>
          <w:numId w:val="37"/>
        </w:numPr>
        <w:spacing w:after="1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установления последовательности тем Программы, точное время на их изучение;  </w:t>
      </w:r>
    </w:p>
    <w:p w14:paraId="1EC0B33B" w14:textId="77777777" w:rsidR="00411BBB" w:rsidRPr="000F1337" w:rsidRDefault="00411BBB" w:rsidP="000F1337">
      <w:pPr>
        <w:numPr>
          <w:ilvl w:val="0"/>
          <w:numId w:val="37"/>
        </w:numPr>
        <w:spacing w:after="1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планирования форм и видов учебных занятий, лабораторных и практических работ, экскурсий, деловых игр, учебных конференций т. п.; </w:t>
      </w:r>
    </w:p>
    <w:p w14:paraId="61A8A038" w14:textId="77777777" w:rsidR="00411BBB" w:rsidRPr="000F1337" w:rsidRDefault="00411BBB" w:rsidP="000F1337">
      <w:pPr>
        <w:numPr>
          <w:ilvl w:val="0"/>
          <w:numId w:val="37"/>
        </w:numPr>
        <w:spacing w:after="3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подготовки нужных средств обучения (книг, наглядных пособий,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учебнометодических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материалов и др.); </w:t>
      </w:r>
    </w:p>
    <w:p w14:paraId="1D17709E" w14:textId="77777777" w:rsidR="00411BBB" w:rsidRPr="000F1337" w:rsidRDefault="00411BBB" w:rsidP="000F1337">
      <w:pPr>
        <w:numPr>
          <w:ilvl w:val="0"/>
          <w:numId w:val="37"/>
        </w:numPr>
        <w:spacing w:after="3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формирования рациональной системы работы для достижения образовательных результатов учащихся в ходе изучения учебного предмета;  </w:t>
      </w:r>
    </w:p>
    <w:p w14:paraId="274822EF" w14:textId="77777777" w:rsidR="00411BBB" w:rsidRPr="000F1337" w:rsidRDefault="00411BBB" w:rsidP="000F1337">
      <w:pPr>
        <w:numPr>
          <w:ilvl w:val="0"/>
          <w:numId w:val="37"/>
        </w:numPr>
        <w:spacing w:after="1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определения форм и методов учета и контроля результатов образовательных результатов учащихся в определенной последовательности; </w:t>
      </w:r>
    </w:p>
    <w:p w14:paraId="1570F3E2" w14:textId="77777777" w:rsidR="00411BBB" w:rsidRPr="000F1337" w:rsidRDefault="00411BBB" w:rsidP="000F1337">
      <w:pPr>
        <w:numPr>
          <w:ilvl w:val="0"/>
          <w:numId w:val="37"/>
        </w:numPr>
        <w:spacing w:after="1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осуществления систематического контроля со стороны администрации за ходом выполнения Программы. </w:t>
      </w:r>
    </w:p>
    <w:p w14:paraId="6B3C10D7" w14:textId="446A57C5" w:rsidR="00411BBB" w:rsidRPr="000F1337" w:rsidRDefault="00411BBB" w:rsidP="000F1337">
      <w:pPr>
        <w:numPr>
          <w:ilvl w:val="1"/>
          <w:numId w:val="11"/>
        </w:numPr>
        <w:spacing w:after="14" w:line="268" w:lineRule="auto"/>
        <w:ind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КТП разрабатывается Педагогом на каждый учебный год в полном соответствии с установленной ему педагогической нагрузкой, действующей Программой и графиком учебного процесса.  Допускается разработка одного КТП для нескольких учебных групп одного года обучения, одновременно осваивающих содержание Программы в рамках одного учебно-тематического плана. </w:t>
      </w:r>
    </w:p>
    <w:p w14:paraId="7A5EF57F" w14:textId="3399F8A9" w:rsidR="00411BBB" w:rsidRPr="000F1337" w:rsidRDefault="00411BBB" w:rsidP="000F1337">
      <w:pPr>
        <w:numPr>
          <w:ilvl w:val="1"/>
          <w:numId w:val="11"/>
        </w:numPr>
        <w:spacing w:after="14" w:line="268" w:lineRule="auto"/>
        <w:ind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КТП предоставляется Педагогом заместителю директор</w:t>
      </w:r>
      <w:r w:rsidR="003F4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установленные сроки. </w:t>
      </w:r>
    </w:p>
    <w:p w14:paraId="27FD10D5" w14:textId="5CDC2932" w:rsidR="00411BBB" w:rsidRPr="000F1337" w:rsidRDefault="00411BBB" w:rsidP="000F1337">
      <w:pPr>
        <w:numPr>
          <w:ilvl w:val="1"/>
          <w:numId w:val="11"/>
        </w:numPr>
        <w:spacing w:after="4" w:line="269" w:lineRule="auto"/>
        <w:ind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КТП рассматривается педагогическим советом и утверждается</w:t>
      </w:r>
      <w:r w:rsidR="003F4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МБОУ </w:t>
      </w:r>
      <w:proofErr w:type="spellStart"/>
      <w:r w:rsidR="003F4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Зеленонивский</w:t>
      </w:r>
      <w:proofErr w:type="spellEnd"/>
      <w:r w:rsidR="003F4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УВК им. Героя Советского Союза М.К. Тимошенко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учреждения. </w:t>
      </w:r>
    </w:p>
    <w:p w14:paraId="4C352077" w14:textId="2D030B70" w:rsidR="00411BBB" w:rsidRPr="000F1337" w:rsidRDefault="00411BBB" w:rsidP="000F1337">
      <w:pPr>
        <w:numPr>
          <w:ilvl w:val="1"/>
          <w:numId w:val="11"/>
        </w:numPr>
        <w:spacing w:after="14" w:line="268" w:lineRule="auto"/>
        <w:ind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утвержденным КТП Педагог заполняет журнал учета работы объединения на учебный год.  </w:t>
      </w:r>
    </w:p>
    <w:p w14:paraId="418DB8B7" w14:textId="77777777" w:rsidR="000F1337" w:rsidRPr="000F1337" w:rsidRDefault="00411BBB" w:rsidP="000F1337">
      <w:pPr>
        <w:keepNext/>
        <w:keepLines/>
        <w:spacing w:after="5" w:line="271" w:lineRule="auto"/>
        <w:ind w:left="370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0F1337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Структура календарно-тематического плана</w:t>
      </w:r>
    </w:p>
    <w:p w14:paraId="35D3F418" w14:textId="185CF773" w:rsidR="00411BBB" w:rsidRPr="000F1337" w:rsidRDefault="00411BBB" w:rsidP="000F1337">
      <w:pPr>
        <w:keepNext/>
        <w:keepLines/>
        <w:spacing w:after="5" w:line="271" w:lineRule="auto"/>
        <w:ind w:left="370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КТП разрабатывается по установленной форме и содержит: </w:t>
      </w:r>
    </w:p>
    <w:p w14:paraId="1F481729" w14:textId="77777777" w:rsidR="00411BBB" w:rsidRPr="000F1337" w:rsidRDefault="00411BBB" w:rsidP="000F1337">
      <w:pPr>
        <w:numPr>
          <w:ilvl w:val="0"/>
          <w:numId w:val="38"/>
        </w:numPr>
        <w:spacing w:after="14" w:line="268" w:lineRule="auto"/>
        <w:ind w:left="993"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титульный лист; </w:t>
      </w:r>
    </w:p>
    <w:p w14:paraId="2BAD3C97" w14:textId="77777777" w:rsidR="00411BBB" w:rsidRPr="000F1337" w:rsidRDefault="00411BBB" w:rsidP="000F1337">
      <w:pPr>
        <w:numPr>
          <w:ilvl w:val="0"/>
          <w:numId w:val="38"/>
        </w:numPr>
        <w:spacing w:after="14" w:line="268" w:lineRule="auto"/>
        <w:ind w:left="993"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пояснительную записку; </w:t>
      </w:r>
    </w:p>
    <w:p w14:paraId="2A74E604" w14:textId="36308717" w:rsidR="00411BBB" w:rsidRPr="000F1337" w:rsidRDefault="00411BBB" w:rsidP="000F1337">
      <w:pPr>
        <w:numPr>
          <w:ilvl w:val="0"/>
          <w:numId w:val="38"/>
        </w:numPr>
        <w:spacing w:after="14" w:line="268" w:lineRule="auto"/>
        <w:ind w:left="993"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календарно-тематическое планирование. </w:t>
      </w:r>
    </w:p>
    <w:p w14:paraId="2B0DF2A5" w14:textId="72130198" w:rsidR="00411BBB" w:rsidRPr="000F1337" w:rsidRDefault="00411BBB" w:rsidP="000F1337">
      <w:pPr>
        <w:keepNext/>
        <w:keepLines/>
        <w:spacing w:after="5" w:line="271" w:lineRule="auto"/>
        <w:ind w:left="370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0F1337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Требования к оформлению календарно-тематического плана </w:t>
      </w:r>
    </w:p>
    <w:p w14:paraId="30CD8F86" w14:textId="0B747B35" w:rsidR="00411BBB" w:rsidRPr="000F1337" w:rsidRDefault="00411BBB" w:rsidP="000F1337">
      <w:pPr>
        <w:spacing w:after="14" w:line="268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Календарно-тематический план оформляется в печатной форме на стандартных листах А4, печатается на одной стороне листа белой бумаги (поля страницы 1,5 см) шрифтом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кегль 12, через 1 интервал в редакторе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табличных редакторов (для текста таблиц допустимо использовать кегль 12). Страницы должны быть пронумерованы. </w:t>
      </w:r>
    </w:p>
    <w:p w14:paraId="5907CABD" w14:textId="77777777" w:rsidR="00411BBB" w:rsidRPr="000F1337" w:rsidRDefault="00411BBB" w:rsidP="000F1337">
      <w:pPr>
        <w:spacing w:after="14" w:line="268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Порядок оформления титульного листа КТП. </w:t>
      </w:r>
    </w:p>
    <w:p w14:paraId="1AF9A44E" w14:textId="77777777" w:rsidR="00411BBB" w:rsidRPr="000F1337" w:rsidRDefault="00411BBB" w:rsidP="000F1337">
      <w:pPr>
        <w:spacing w:after="36" w:line="268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3.2.1. На титульном листе КТП указываются </w:t>
      </w:r>
      <w:r w:rsidRPr="000F13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(приложение 1)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76211089" w14:textId="77777777" w:rsidR="00411BBB" w:rsidRPr="000F1337" w:rsidRDefault="00411BBB" w:rsidP="000F1337">
      <w:pPr>
        <w:numPr>
          <w:ilvl w:val="0"/>
          <w:numId w:val="39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образовательного учреждения; </w:t>
      </w:r>
    </w:p>
    <w:p w14:paraId="6D844D8E" w14:textId="77777777" w:rsidR="00411BBB" w:rsidRPr="000F1337" w:rsidRDefault="00411BBB" w:rsidP="000F1337">
      <w:pPr>
        <w:numPr>
          <w:ilvl w:val="0"/>
          <w:numId w:val="39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запись о рассмотрении и утверждении КТП; </w:t>
      </w:r>
    </w:p>
    <w:p w14:paraId="07A02F1C" w14:textId="77777777" w:rsidR="00411BBB" w:rsidRPr="000F1337" w:rsidRDefault="00411BBB" w:rsidP="000F1337">
      <w:pPr>
        <w:numPr>
          <w:ilvl w:val="0"/>
          <w:numId w:val="39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Программы и направленности; </w:t>
      </w:r>
      <w:r w:rsidRPr="000F1337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></w:t>
      </w:r>
      <w:r w:rsidRPr="000F133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учебной группы (учебных групп);  </w:t>
      </w:r>
    </w:p>
    <w:p w14:paraId="424BCF26" w14:textId="3BBAD5A5" w:rsidR="00411BBB" w:rsidRPr="000F1337" w:rsidRDefault="00411BBB" w:rsidP="000F1337">
      <w:pPr>
        <w:numPr>
          <w:ilvl w:val="0"/>
          <w:numId w:val="39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фамилия, имя отчество Педагога. </w:t>
      </w:r>
    </w:p>
    <w:p w14:paraId="7156C995" w14:textId="77777777" w:rsidR="00411BBB" w:rsidRPr="000F1337" w:rsidRDefault="00411BBB" w:rsidP="000F1337">
      <w:pPr>
        <w:spacing w:after="14" w:line="268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Порядок оформления пояснительной записки </w:t>
      </w:r>
    </w:p>
    <w:p w14:paraId="29803EBC" w14:textId="77777777" w:rsidR="00411BBB" w:rsidRPr="000F1337" w:rsidRDefault="00411BBB" w:rsidP="000F1337">
      <w:pPr>
        <w:spacing w:after="36" w:line="268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3.3.1. Пояснительная записка включает в себя </w:t>
      </w:r>
      <w:r w:rsidRPr="000F13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(приложение 2)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37F37176" w14:textId="77777777" w:rsidR="00411BBB" w:rsidRPr="000F1337" w:rsidRDefault="00411BBB" w:rsidP="000F1337">
      <w:pPr>
        <w:numPr>
          <w:ilvl w:val="0"/>
          <w:numId w:val="40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Программы с указанием автора, на основе которой составлен КТП; </w:t>
      </w:r>
    </w:p>
    <w:p w14:paraId="11549A6E" w14:textId="77777777" w:rsidR="00411BBB" w:rsidRPr="000F1337" w:rsidRDefault="00411BBB" w:rsidP="000F1337">
      <w:pPr>
        <w:numPr>
          <w:ilvl w:val="0"/>
          <w:numId w:val="40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учебно-методическое и материально-техническое оснащение учебного плана (указывается при условии изменений); </w:t>
      </w:r>
    </w:p>
    <w:p w14:paraId="75B52A46" w14:textId="77777777" w:rsidR="00411BBB" w:rsidRPr="000F1337" w:rsidRDefault="00411BBB" w:rsidP="000F1337">
      <w:pPr>
        <w:numPr>
          <w:ilvl w:val="0"/>
          <w:numId w:val="40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часов: в год, в неделю; </w:t>
      </w:r>
    </w:p>
    <w:p w14:paraId="4223C819" w14:textId="77777777" w:rsidR="00411BBB" w:rsidRPr="000F1337" w:rsidRDefault="00411BBB" w:rsidP="000F1337">
      <w:pPr>
        <w:numPr>
          <w:ilvl w:val="0"/>
          <w:numId w:val="40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практических работ в год, из них итоговых (оценочных) </w:t>
      </w:r>
    </w:p>
    <w:p w14:paraId="71C04CE8" w14:textId="77777777" w:rsidR="00411BBB" w:rsidRPr="000F1337" w:rsidRDefault="00411BBB" w:rsidP="000F1337">
      <w:pPr>
        <w:numPr>
          <w:ilvl w:val="0"/>
          <w:numId w:val="40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корректировку тем, внесенных Педагогом с указанием причин, по которым это сделано. (Отличие от содержания программы допускается не более чем на 10%); </w:t>
      </w:r>
      <w:r w:rsidRPr="000F1337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></w:t>
      </w:r>
      <w:r w:rsidRPr="000F133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образовательные результаты учащихся; </w:t>
      </w:r>
    </w:p>
    <w:p w14:paraId="79535AB6" w14:textId="77777777" w:rsidR="00411BBB" w:rsidRPr="000F1337" w:rsidRDefault="00411BBB" w:rsidP="000F1337">
      <w:pPr>
        <w:numPr>
          <w:ilvl w:val="0"/>
          <w:numId w:val="40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периодичность и формы аттестации учащихся. </w:t>
      </w:r>
    </w:p>
    <w:p w14:paraId="63E2C077" w14:textId="38D3B225" w:rsidR="00411BBB" w:rsidRPr="000F1337" w:rsidRDefault="00411BBB" w:rsidP="000F1337">
      <w:pPr>
        <w:spacing w:after="14" w:line="268" w:lineRule="auto"/>
        <w:ind w:left="-5" w:right="12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пояснительной записке должна быть отражена специфика работы с учащимися в конкретной группе или групп конкретного года обучения, особенности работы с учащимися с ограниченными возможностями здоровья и др. </w:t>
      </w:r>
    </w:p>
    <w:p w14:paraId="0CFE9210" w14:textId="77777777" w:rsidR="00411BBB" w:rsidRPr="000F1337" w:rsidRDefault="00411BBB" w:rsidP="000F1337">
      <w:pPr>
        <w:spacing w:after="14" w:line="268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Порядок оформления календарно-тематического плана. </w:t>
      </w:r>
    </w:p>
    <w:p w14:paraId="1D363AD1" w14:textId="77777777" w:rsidR="00411BBB" w:rsidRPr="000F1337" w:rsidRDefault="00411BBB" w:rsidP="000F1337">
      <w:pPr>
        <w:numPr>
          <w:ilvl w:val="2"/>
          <w:numId w:val="14"/>
        </w:numPr>
        <w:spacing w:after="14" w:line="268" w:lineRule="auto"/>
        <w:ind w:right="55" w:hanging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Календарно-тематический план оформляется в виде таблицы </w:t>
      </w:r>
      <w:r w:rsidRPr="000F13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(приложение 3)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447B36F2" w14:textId="77777777" w:rsidR="00411BBB" w:rsidRPr="000F1337" w:rsidRDefault="00411BBB" w:rsidP="000F1337">
      <w:pPr>
        <w:numPr>
          <w:ilvl w:val="2"/>
          <w:numId w:val="14"/>
        </w:numPr>
        <w:spacing w:after="14" w:line="268" w:lineRule="auto"/>
        <w:ind w:right="55" w:hanging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Запись тем производится с указанием инструктажей по охране труда, видов практических работ, форм входной диагностики, промежуточного и итогового контроля. </w:t>
      </w:r>
    </w:p>
    <w:p w14:paraId="45F7C5A5" w14:textId="77777777" w:rsidR="00411BBB" w:rsidRPr="000F1337" w:rsidRDefault="00411BBB" w:rsidP="000F1337">
      <w:pPr>
        <w:numPr>
          <w:ilvl w:val="2"/>
          <w:numId w:val="14"/>
        </w:numPr>
        <w:spacing w:after="14" w:line="268" w:lineRule="auto"/>
        <w:ind w:right="55" w:hanging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последней странице КТП Педагог ставит свою подпись с указанием даты составления документа. </w:t>
      </w:r>
    </w:p>
    <w:p w14:paraId="1282AE0D" w14:textId="3A444238" w:rsidR="000F1337" w:rsidRPr="008802E1" w:rsidRDefault="00411BBB" w:rsidP="008802E1">
      <w:pPr>
        <w:numPr>
          <w:ilvl w:val="2"/>
          <w:numId w:val="14"/>
        </w:numPr>
        <w:spacing w:after="14" w:line="268" w:lineRule="auto"/>
        <w:ind w:right="55" w:hanging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Педагог несет ответственность за своевременное представление КТП, его соответствие учебному плану и Программе, соблюдение требований к оформлению документа и его сохранность в течение текущего учебного года. </w:t>
      </w:r>
    </w:p>
    <w:p w14:paraId="61420DFA" w14:textId="3013F36A" w:rsidR="00411BBB" w:rsidRPr="00411BBB" w:rsidRDefault="00411BBB" w:rsidP="00411BBB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9" w:name="_Hlk196332198"/>
      <w:r w:rsidRPr="00411BB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Приложение 1</w:t>
      </w:r>
    </w:p>
    <w:p w14:paraId="3E1F0923" w14:textId="77777777" w:rsidR="00411BBB" w:rsidRPr="00411BBB" w:rsidRDefault="00411BBB" w:rsidP="00411BBB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к </w:t>
      </w:r>
      <w:bookmarkEnd w:id="9"/>
      <w:r w:rsidRPr="00411BB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Инструкции по составлению </w:t>
      </w:r>
    </w:p>
    <w:p w14:paraId="47AE4AF9" w14:textId="77777777" w:rsidR="00411BBB" w:rsidRPr="00411BBB" w:rsidRDefault="00411BBB" w:rsidP="00411BBB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Календарно-тематического плана </w:t>
      </w:r>
    </w:p>
    <w:p w14:paraId="047F0256" w14:textId="77777777" w:rsidR="00411BBB" w:rsidRPr="00411BBB" w:rsidRDefault="00411BBB" w:rsidP="00411BBB">
      <w:pPr>
        <w:spacing w:after="48"/>
        <w:ind w:right="55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789427C" w14:textId="77777777" w:rsidR="00411BBB" w:rsidRPr="00411BBB" w:rsidRDefault="00411BBB" w:rsidP="00411BBB">
      <w:pPr>
        <w:keepNext/>
        <w:keepLines/>
        <w:spacing w:after="5" w:line="271" w:lineRule="auto"/>
        <w:ind w:left="1527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bookmarkStart w:id="10" w:name="_Hlk196332115"/>
      <w:r w:rsidRPr="00411BB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Образец титульного листа календарно-тематического плана</w:t>
      </w:r>
      <w:r w:rsidRPr="00411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bookmarkEnd w:id="10"/>
    <w:p w14:paraId="07C84D17" w14:textId="77777777" w:rsidR="00411BBB" w:rsidRPr="00411BBB" w:rsidRDefault="00411BBB" w:rsidP="00411BB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14:paraId="3D7FAF52" w14:textId="77777777" w:rsidR="00477430" w:rsidRPr="00477430" w:rsidRDefault="00477430" w:rsidP="00477430">
      <w:pPr>
        <w:spacing w:after="0" w:line="276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CEEF008" w14:textId="1D59FAF0" w:rsidR="00477430" w:rsidRPr="00477430" w:rsidRDefault="00477430" w:rsidP="0047743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Theme="minorEastAsia" w:hAnsi="Times New Roman"/>
          <w:bCs/>
          <w:sz w:val="24"/>
          <w:szCs w:val="28"/>
          <w:lang w:eastAsia="ar-SA"/>
        </w:rPr>
      </w:pPr>
    </w:p>
    <w:tbl>
      <w:tblPr>
        <w:tblW w:w="9923" w:type="dxa"/>
        <w:tblInd w:w="-289" w:type="dxa"/>
        <w:tblLook w:val="00A0" w:firstRow="1" w:lastRow="0" w:firstColumn="1" w:lastColumn="0" w:noHBand="0" w:noVBand="0"/>
      </w:tblPr>
      <w:tblGrid>
        <w:gridCol w:w="3545"/>
        <w:gridCol w:w="3260"/>
        <w:gridCol w:w="3118"/>
      </w:tblGrid>
      <w:tr w:rsidR="00477430" w:rsidRPr="00477430" w14:paraId="32315CAC" w14:textId="77777777" w:rsidTr="003F4470">
        <w:trPr>
          <w:trHeight w:val="2030"/>
        </w:trPr>
        <w:tc>
          <w:tcPr>
            <w:tcW w:w="3545" w:type="dxa"/>
          </w:tcPr>
          <w:p w14:paraId="057B382E" w14:textId="3D20CAB7" w:rsidR="00477430" w:rsidRPr="00477430" w:rsidRDefault="00A93684" w:rsidP="00477430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РАССМОТРЕН</w:t>
            </w:r>
          </w:p>
          <w:p w14:paraId="6326E4F2" w14:textId="77777777" w:rsidR="00477430" w:rsidRPr="00477430" w:rsidRDefault="00477430" w:rsidP="00477430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7743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 заседании педагогического</w:t>
            </w:r>
          </w:p>
          <w:p w14:paraId="662A0682" w14:textId="2BB53852" w:rsidR="00477430" w:rsidRPr="00477430" w:rsidRDefault="00477430" w:rsidP="00477430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7743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совета</w:t>
            </w:r>
            <w:r w:rsidR="00A9368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МБОУ </w:t>
            </w:r>
            <w:proofErr w:type="spellStart"/>
            <w:r w:rsidR="00A9368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="00A9368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УВК им. Героя Советского Союза М.К. Тимошенко</w:t>
            </w:r>
          </w:p>
          <w:p w14:paraId="754886F5" w14:textId="37F90CE2" w:rsidR="00477430" w:rsidRPr="00477430" w:rsidRDefault="00477430" w:rsidP="00477430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7743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Протокол №  </w:t>
            </w:r>
          </w:p>
          <w:p w14:paraId="7A6E6E1F" w14:textId="5BA5AC11" w:rsidR="00477430" w:rsidRPr="00477430" w:rsidRDefault="00477430" w:rsidP="00477430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7743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Pr="0047743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47743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</w:t>
            </w:r>
            <w:r w:rsidRPr="0047743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  <w:r w:rsidRPr="00477430"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47743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</w:t>
            </w:r>
          </w:p>
          <w:p w14:paraId="798384AF" w14:textId="77777777" w:rsidR="00477430" w:rsidRPr="00477430" w:rsidRDefault="00477430" w:rsidP="00477430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45861D4B" w14:textId="77777777" w:rsidR="00477430" w:rsidRPr="00477430" w:rsidRDefault="00477430" w:rsidP="004774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451E997E" w14:textId="3688D32B" w:rsidR="00477430" w:rsidRPr="00477430" w:rsidRDefault="00477430" w:rsidP="0047743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8"/>
                <w:lang w:eastAsia="ar-SA"/>
              </w:rPr>
            </w:pPr>
            <w:r w:rsidRPr="00477430">
              <w:rPr>
                <w:rFonts w:ascii="Times New Roman" w:eastAsiaTheme="minorEastAsia" w:hAnsi="Times New Roman"/>
                <w:bCs/>
                <w:sz w:val="24"/>
                <w:szCs w:val="28"/>
                <w:lang w:eastAsia="ar-SA"/>
              </w:rPr>
              <w:t>УТВЕРЖД</w:t>
            </w:r>
            <w:r w:rsidR="00A93684">
              <w:rPr>
                <w:rFonts w:ascii="Times New Roman" w:eastAsiaTheme="minorEastAsia" w:hAnsi="Times New Roman"/>
                <w:bCs/>
                <w:sz w:val="24"/>
                <w:szCs w:val="28"/>
                <w:lang w:eastAsia="ar-SA"/>
              </w:rPr>
              <w:t>ЕН</w:t>
            </w:r>
          </w:p>
          <w:p w14:paraId="51AAA72B" w14:textId="77777777" w:rsidR="00A93684" w:rsidRDefault="00A93684" w:rsidP="0047743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8"/>
                <w:lang w:eastAsia="ar-SA"/>
              </w:rPr>
              <w:t>Приказом № ___ от _____2025</w:t>
            </w:r>
          </w:p>
          <w:p w14:paraId="3733D230" w14:textId="0876474B" w:rsidR="00477430" w:rsidRPr="00477430" w:rsidRDefault="00A93684" w:rsidP="0047743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8"/>
                <w:lang w:eastAsia="ar-SA"/>
              </w:rPr>
              <w:t xml:space="preserve">МБОУ </w:t>
            </w:r>
            <w:proofErr w:type="spellStart"/>
            <w:r>
              <w:rPr>
                <w:rFonts w:ascii="Times New Roman" w:eastAsiaTheme="minorEastAsia" w:hAnsi="Times New Roman"/>
                <w:bCs/>
                <w:sz w:val="24"/>
                <w:szCs w:val="28"/>
                <w:lang w:eastAsia="ar-SA"/>
              </w:rPr>
              <w:t>Зеленонивский</w:t>
            </w:r>
            <w:proofErr w:type="spellEnd"/>
            <w:r>
              <w:rPr>
                <w:rFonts w:ascii="Times New Roman" w:eastAsiaTheme="minorEastAsia" w:hAnsi="Times New Roman"/>
                <w:bCs/>
                <w:sz w:val="24"/>
                <w:szCs w:val="28"/>
                <w:lang w:eastAsia="ar-SA"/>
              </w:rPr>
              <w:t xml:space="preserve"> УВК им. Героя Советского Союза М.К. Тимошенко</w:t>
            </w:r>
          </w:p>
          <w:p w14:paraId="5A1351AE" w14:textId="77777777" w:rsidR="00477430" w:rsidRPr="00477430" w:rsidRDefault="00477430" w:rsidP="0047743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8"/>
                <w:lang w:eastAsia="ar-SA"/>
              </w:rPr>
            </w:pPr>
          </w:p>
        </w:tc>
      </w:tr>
    </w:tbl>
    <w:p w14:paraId="2ABD11DF" w14:textId="77777777" w:rsidR="00477430" w:rsidRPr="00477430" w:rsidRDefault="00477430" w:rsidP="00477430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/>
          <w:b/>
          <w:sz w:val="24"/>
          <w:szCs w:val="20"/>
          <w:lang w:eastAsia="ar-SA"/>
        </w:rPr>
      </w:pPr>
      <w:r w:rsidRPr="00477430">
        <w:rPr>
          <w:rFonts w:ascii="Times New Roman" w:eastAsiaTheme="minorEastAsia" w:hAnsi="Times New Roman"/>
          <w:b/>
          <w:sz w:val="24"/>
          <w:szCs w:val="20"/>
          <w:lang w:eastAsia="ar-SA"/>
        </w:rPr>
        <w:t xml:space="preserve">             </w:t>
      </w:r>
    </w:p>
    <w:p w14:paraId="27A41CF4" w14:textId="7BE51B5B" w:rsidR="00477430" w:rsidRPr="00477430" w:rsidRDefault="00477430" w:rsidP="00477430">
      <w:pPr>
        <w:tabs>
          <w:tab w:val="center" w:pos="293"/>
          <w:tab w:val="center" w:pos="4468"/>
        </w:tabs>
        <w:jc w:val="center"/>
        <w:rPr>
          <w:rFonts w:ascii="Times New Roman" w:hAnsi="Times New Roman" w:cs="Times New Roman"/>
          <w:color w:val="000000"/>
          <w:sz w:val="24"/>
        </w:rPr>
      </w:pPr>
      <w:r w:rsidRPr="00477430">
        <w:rPr>
          <w:rFonts w:ascii="Times New Roman" w:hAnsi="Times New Roman" w:cs="Times New Roman"/>
          <w:b/>
          <w:color w:val="000000"/>
          <w:sz w:val="24"/>
        </w:rPr>
        <w:t>КАЛЕНДАРНО-ТЕМАТИЧЕСК</w:t>
      </w:r>
      <w:r w:rsidR="00A93684">
        <w:rPr>
          <w:rFonts w:ascii="Times New Roman" w:hAnsi="Times New Roman" w:cs="Times New Roman"/>
          <w:b/>
          <w:color w:val="000000"/>
          <w:sz w:val="24"/>
        </w:rPr>
        <w:t>ОНЕ</w:t>
      </w:r>
      <w:r w:rsidRPr="00477430">
        <w:rPr>
          <w:rFonts w:ascii="Times New Roman" w:hAnsi="Times New Roman" w:cs="Times New Roman"/>
          <w:b/>
          <w:color w:val="000000"/>
          <w:sz w:val="24"/>
        </w:rPr>
        <w:t xml:space="preserve"> ПЛАН</w:t>
      </w:r>
    </w:p>
    <w:p w14:paraId="5DF78039" w14:textId="01570261" w:rsidR="00477430" w:rsidRPr="00477430" w:rsidRDefault="00477430" w:rsidP="00477430">
      <w:pPr>
        <w:tabs>
          <w:tab w:val="center" w:pos="293"/>
          <w:tab w:val="center" w:pos="4469"/>
        </w:tabs>
        <w:spacing w:after="17"/>
        <w:rPr>
          <w:rFonts w:ascii="Times New Roman" w:hAnsi="Times New Roman" w:cs="Times New Roman"/>
          <w:color w:val="000000"/>
          <w:sz w:val="24"/>
        </w:rPr>
      </w:pPr>
      <w:r w:rsidRPr="00477430">
        <w:rPr>
          <w:rFonts w:ascii="Calibri" w:eastAsia="Calibri" w:hAnsi="Calibri" w:cs="Calibri"/>
          <w:color w:val="000000"/>
        </w:rPr>
        <w:tab/>
      </w:r>
      <w:r w:rsidRPr="00477430">
        <w:rPr>
          <w:rFonts w:ascii="Times New Roman" w:hAnsi="Times New Roman" w:cs="Times New Roman"/>
          <w:color w:val="000000"/>
          <w:sz w:val="34"/>
          <w:vertAlign w:val="subscript"/>
        </w:rPr>
        <w:t xml:space="preserve"> </w:t>
      </w:r>
      <w:r w:rsidRPr="00477430">
        <w:rPr>
          <w:rFonts w:ascii="Times New Roman" w:hAnsi="Times New Roman" w:cs="Times New Roman"/>
          <w:color w:val="000000"/>
          <w:sz w:val="34"/>
          <w:vertAlign w:val="subscript"/>
        </w:rPr>
        <w:tab/>
      </w:r>
      <w:r w:rsidRPr="00477430">
        <w:rPr>
          <w:rFonts w:ascii="Times New Roman" w:hAnsi="Times New Roman" w:cs="Times New Roman"/>
          <w:color w:val="000000"/>
          <w:sz w:val="24"/>
        </w:rPr>
        <w:t>на 202</w:t>
      </w:r>
      <w:r>
        <w:rPr>
          <w:rFonts w:ascii="Times New Roman" w:hAnsi="Times New Roman" w:cs="Times New Roman"/>
          <w:color w:val="000000"/>
          <w:sz w:val="24"/>
        </w:rPr>
        <w:t xml:space="preserve">   </w:t>
      </w:r>
      <w:r w:rsidRPr="00477430">
        <w:rPr>
          <w:rFonts w:ascii="Times New Roman" w:hAnsi="Times New Roman" w:cs="Times New Roman"/>
          <w:color w:val="000000"/>
          <w:sz w:val="24"/>
        </w:rPr>
        <w:t>- 202</w:t>
      </w:r>
      <w:r>
        <w:rPr>
          <w:rFonts w:ascii="Times New Roman" w:hAnsi="Times New Roman" w:cs="Times New Roman"/>
          <w:color w:val="000000"/>
          <w:sz w:val="24"/>
        </w:rPr>
        <w:t xml:space="preserve">   </w:t>
      </w:r>
      <w:r w:rsidRPr="00477430">
        <w:rPr>
          <w:rFonts w:ascii="Times New Roman" w:hAnsi="Times New Roman" w:cs="Times New Roman"/>
          <w:color w:val="000000"/>
          <w:sz w:val="24"/>
        </w:rPr>
        <w:t xml:space="preserve"> учебный год </w:t>
      </w:r>
    </w:p>
    <w:p w14:paraId="7AFF04C3" w14:textId="77777777" w:rsidR="00477430" w:rsidRPr="00477430" w:rsidRDefault="00477430" w:rsidP="00477430">
      <w:pPr>
        <w:ind w:left="293"/>
        <w:rPr>
          <w:rFonts w:ascii="Times New Roman" w:hAnsi="Times New Roman" w:cs="Times New Roman"/>
          <w:color w:val="000000"/>
          <w:sz w:val="24"/>
        </w:rPr>
      </w:pPr>
      <w:r w:rsidRPr="00477430">
        <w:rPr>
          <w:rFonts w:ascii="Times New Roman" w:hAnsi="Times New Roman" w:cs="Times New Roman"/>
          <w:color w:val="000000"/>
        </w:rPr>
        <w:t xml:space="preserve"> </w:t>
      </w:r>
      <w:r w:rsidRPr="00477430">
        <w:rPr>
          <w:rFonts w:ascii="Times New Roman" w:hAnsi="Times New Roman" w:cs="Times New Roman"/>
          <w:color w:val="000000"/>
        </w:rPr>
        <w:tab/>
      </w:r>
      <w:r w:rsidRPr="00477430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116B37C9" w14:textId="1C2502A0" w:rsidR="00477430" w:rsidRPr="00477430" w:rsidRDefault="00477430" w:rsidP="00477430">
      <w:pPr>
        <w:tabs>
          <w:tab w:val="center" w:pos="293"/>
          <w:tab w:val="right" w:pos="8421"/>
        </w:tabs>
        <w:rPr>
          <w:rFonts w:ascii="Times New Roman" w:hAnsi="Times New Roman" w:cs="Times New Roman"/>
          <w:color w:val="000000"/>
          <w:sz w:val="24"/>
        </w:rPr>
      </w:pPr>
      <w:r w:rsidRPr="00477430">
        <w:rPr>
          <w:rFonts w:ascii="Calibri" w:eastAsia="Calibri" w:hAnsi="Calibri" w:cs="Calibri"/>
          <w:color w:val="000000"/>
        </w:rPr>
        <w:tab/>
      </w:r>
      <w:r w:rsidRPr="00477430">
        <w:rPr>
          <w:rFonts w:ascii="Times New Roman" w:hAnsi="Times New Roman" w:cs="Times New Roman"/>
          <w:color w:val="000000"/>
        </w:rPr>
        <w:t xml:space="preserve"> </w:t>
      </w:r>
      <w:r w:rsidRPr="00477430">
        <w:rPr>
          <w:rFonts w:ascii="Times New Roman" w:hAnsi="Times New Roman" w:cs="Times New Roman"/>
          <w:color w:val="000000"/>
        </w:rPr>
        <w:tab/>
      </w:r>
      <w:r w:rsidRPr="00477430">
        <w:rPr>
          <w:rFonts w:ascii="Times New Roman" w:hAnsi="Times New Roman" w:cs="Times New Roman"/>
          <w:b/>
          <w:color w:val="000000"/>
          <w:sz w:val="24"/>
        </w:rPr>
        <w:t>дополнительной общеобразовательной общеразвивающей программы</w:t>
      </w:r>
      <w:r w:rsidRPr="00477430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5719DDA9" w14:textId="51252BA9" w:rsidR="00477430" w:rsidRDefault="00477430" w:rsidP="00477430">
      <w:pPr>
        <w:tabs>
          <w:tab w:val="center" w:pos="293"/>
          <w:tab w:val="center" w:pos="4468"/>
        </w:tabs>
        <w:jc w:val="center"/>
        <w:rPr>
          <w:rFonts w:ascii="Times New Roman" w:eastAsiaTheme="minorEastAsia" w:hAnsi="Times New Roman"/>
          <w:b/>
          <w:bCs/>
          <w:sz w:val="24"/>
          <w:szCs w:val="28"/>
          <w:u w:val="single"/>
        </w:rPr>
      </w:pPr>
      <w:r>
        <w:rPr>
          <w:rFonts w:ascii="Times New Roman" w:eastAsiaTheme="minorEastAsia" w:hAnsi="Times New Roman"/>
          <w:b/>
          <w:bCs/>
          <w:sz w:val="24"/>
          <w:szCs w:val="28"/>
          <w:u w:val="single"/>
        </w:rPr>
        <w:t>_____________________________________________________________</w:t>
      </w:r>
    </w:p>
    <w:p w14:paraId="320AF9AA" w14:textId="52E2851F" w:rsidR="00477430" w:rsidRPr="00477430" w:rsidRDefault="00477430" w:rsidP="00477430">
      <w:pPr>
        <w:tabs>
          <w:tab w:val="center" w:pos="293"/>
          <w:tab w:val="center" w:pos="4468"/>
        </w:tabs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477430">
        <w:rPr>
          <w:rFonts w:ascii="Times New Roman" w:hAnsi="Times New Roman" w:cs="Times New Roman"/>
          <w:i/>
          <w:color w:val="000000"/>
          <w:sz w:val="24"/>
        </w:rPr>
        <w:t>(наименование программы)</w:t>
      </w:r>
    </w:p>
    <w:p w14:paraId="6A18BC62" w14:textId="77777777" w:rsidR="00477430" w:rsidRPr="00477430" w:rsidRDefault="00477430" w:rsidP="00477430">
      <w:pPr>
        <w:tabs>
          <w:tab w:val="center" w:pos="293"/>
          <w:tab w:val="center" w:pos="4468"/>
        </w:tabs>
        <w:jc w:val="center"/>
        <w:rPr>
          <w:rFonts w:ascii="Times New Roman" w:hAnsi="Times New Roman" w:cs="Times New Roman"/>
          <w:color w:val="000000"/>
          <w:sz w:val="24"/>
        </w:rPr>
      </w:pPr>
    </w:p>
    <w:p w14:paraId="51FFDC55" w14:textId="2FDD38FA" w:rsidR="00477430" w:rsidRPr="00477430" w:rsidRDefault="00477430" w:rsidP="00477430">
      <w:pPr>
        <w:tabs>
          <w:tab w:val="center" w:pos="293"/>
          <w:tab w:val="center" w:pos="4469"/>
        </w:tabs>
        <w:jc w:val="center"/>
        <w:rPr>
          <w:rFonts w:ascii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Theme="minorEastAsia" w:hAnsi="Times New Roman"/>
          <w:sz w:val="24"/>
          <w:szCs w:val="28"/>
          <w:u w:val="single"/>
          <w:lang w:eastAsia="ru-RU"/>
        </w:rPr>
        <w:t>______________________________________________________________</w:t>
      </w:r>
    </w:p>
    <w:p w14:paraId="5FB495D3" w14:textId="77777777" w:rsidR="00477430" w:rsidRPr="00477430" w:rsidRDefault="00477430" w:rsidP="00477430">
      <w:pPr>
        <w:spacing w:after="45"/>
        <w:ind w:left="293"/>
        <w:jc w:val="center"/>
        <w:rPr>
          <w:rFonts w:ascii="Times New Roman" w:hAnsi="Times New Roman" w:cs="Times New Roman"/>
          <w:color w:val="000000"/>
          <w:sz w:val="24"/>
        </w:rPr>
      </w:pPr>
      <w:r w:rsidRPr="00477430">
        <w:rPr>
          <w:rFonts w:ascii="Times New Roman" w:hAnsi="Times New Roman" w:cs="Times New Roman"/>
          <w:i/>
          <w:color w:val="000000"/>
          <w:sz w:val="24"/>
        </w:rPr>
        <w:t>(направленность)</w:t>
      </w:r>
    </w:p>
    <w:p w14:paraId="70819602" w14:textId="54DF9D6B" w:rsidR="00477430" w:rsidRPr="00477430" w:rsidRDefault="00477430" w:rsidP="00477430">
      <w:pPr>
        <w:spacing w:after="0"/>
        <w:ind w:left="293"/>
        <w:rPr>
          <w:rFonts w:ascii="Times New Roman" w:hAnsi="Times New Roman" w:cs="Times New Roman"/>
          <w:color w:val="000000"/>
          <w:sz w:val="24"/>
        </w:rPr>
      </w:pPr>
      <w:r w:rsidRPr="00477430">
        <w:rPr>
          <w:rFonts w:ascii="Times New Roman" w:hAnsi="Times New Roman" w:cs="Times New Roman"/>
          <w:color w:val="000000"/>
        </w:rPr>
        <w:t xml:space="preserve"> </w:t>
      </w:r>
    </w:p>
    <w:p w14:paraId="51ECB3AD" w14:textId="1EC9B2F8" w:rsidR="00477430" w:rsidRPr="00477430" w:rsidRDefault="00477430" w:rsidP="00477430">
      <w:pPr>
        <w:rPr>
          <w:rFonts w:ascii="Times New Roman" w:hAnsi="Times New Roman" w:cs="Times New Roman"/>
          <w:color w:val="000000"/>
          <w:sz w:val="24"/>
        </w:rPr>
      </w:pPr>
      <w:r w:rsidRPr="00477430">
        <w:rPr>
          <w:rFonts w:ascii="Times New Roman" w:hAnsi="Times New Roman" w:cs="Times New Roman"/>
          <w:color w:val="000000"/>
          <w:sz w:val="24"/>
        </w:rPr>
        <w:t xml:space="preserve">Номер учебной группы (учебных </w:t>
      </w:r>
      <w:proofErr w:type="gramStart"/>
      <w:r w:rsidRPr="00477430">
        <w:rPr>
          <w:rFonts w:ascii="Times New Roman" w:hAnsi="Times New Roman" w:cs="Times New Roman"/>
          <w:color w:val="000000"/>
          <w:sz w:val="24"/>
        </w:rPr>
        <w:t>групп)_</w:t>
      </w:r>
      <w:proofErr w:type="gramEnd"/>
      <w:r w:rsidRPr="00477430">
        <w:rPr>
          <w:rFonts w:ascii="Times New Roman" w:hAnsi="Times New Roman" w:cs="Times New Roman"/>
          <w:color w:val="000000"/>
          <w:sz w:val="24"/>
        </w:rPr>
        <w:t xml:space="preserve">__________ </w:t>
      </w:r>
    </w:p>
    <w:p w14:paraId="00B5CDC4" w14:textId="359EA2EC" w:rsidR="00477430" w:rsidRPr="00477430" w:rsidRDefault="00477430" w:rsidP="00477430">
      <w:pPr>
        <w:tabs>
          <w:tab w:val="center" w:pos="2060"/>
        </w:tabs>
        <w:rPr>
          <w:rFonts w:ascii="Times New Roman" w:hAnsi="Times New Roman" w:cs="Times New Roman"/>
          <w:color w:val="000000"/>
          <w:sz w:val="24"/>
        </w:rPr>
      </w:pPr>
      <w:r w:rsidRPr="00477430">
        <w:rPr>
          <w:rFonts w:ascii="Times New Roman" w:hAnsi="Times New Roman" w:cs="Times New Roman"/>
          <w:color w:val="000000"/>
          <w:sz w:val="24"/>
        </w:rPr>
        <w:t xml:space="preserve">Год обучения: </w:t>
      </w:r>
    </w:p>
    <w:p w14:paraId="164616E4" w14:textId="77777777" w:rsidR="00477430" w:rsidRDefault="00477430" w:rsidP="00477430">
      <w:pPr>
        <w:spacing w:after="208"/>
        <w:rPr>
          <w:rFonts w:ascii="Times New Roman" w:hAnsi="Times New Roman" w:cs="Times New Roman"/>
          <w:color w:val="000000"/>
          <w:sz w:val="24"/>
        </w:rPr>
      </w:pPr>
      <w:r w:rsidRPr="00477430">
        <w:rPr>
          <w:rFonts w:ascii="Times New Roman" w:hAnsi="Times New Roman" w:cs="Times New Roman"/>
          <w:color w:val="000000"/>
          <w:sz w:val="24"/>
        </w:rPr>
        <w:t xml:space="preserve"> </w:t>
      </w:r>
      <w:r w:rsidRPr="00477430">
        <w:rPr>
          <w:rFonts w:ascii="Times New Roman" w:hAnsi="Times New Roman" w:cs="Times New Roman"/>
          <w:color w:val="000000"/>
          <w:sz w:val="24"/>
        </w:rPr>
        <w:tab/>
      </w:r>
    </w:p>
    <w:p w14:paraId="170A7A7B" w14:textId="77777777" w:rsidR="00477430" w:rsidRDefault="00477430" w:rsidP="00477430">
      <w:pPr>
        <w:spacing w:after="208"/>
        <w:rPr>
          <w:rFonts w:ascii="Times New Roman" w:hAnsi="Times New Roman" w:cs="Times New Roman"/>
          <w:color w:val="000000"/>
          <w:sz w:val="24"/>
        </w:rPr>
      </w:pPr>
    </w:p>
    <w:p w14:paraId="7223C7BD" w14:textId="77777777" w:rsidR="00477430" w:rsidRDefault="00477430" w:rsidP="00477430">
      <w:pPr>
        <w:spacing w:after="208"/>
        <w:rPr>
          <w:rFonts w:ascii="Times New Roman" w:hAnsi="Times New Roman" w:cs="Times New Roman"/>
          <w:color w:val="000000"/>
          <w:sz w:val="24"/>
        </w:rPr>
      </w:pPr>
    </w:p>
    <w:p w14:paraId="59A38A7B" w14:textId="1F1712C8" w:rsidR="00477430" w:rsidRDefault="00477430" w:rsidP="00477430">
      <w:pPr>
        <w:spacing w:after="208"/>
        <w:rPr>
          <w:rFonts w:ascii="Times New Roman" w:hAnsi="Times New Roman" w:cs="Times New Roman"/>
          <w:color w:val="000000"/>
        </w:rPr>
      </w:pPr>
      <w:r w:rsidRPr="00477430">
        <w:rPr>
          <w:rFonts w:ascii="Times New Roman" w:hAnsi="Times New Roman" w:cs="Times New Roman"/>
          <w:color w:val="000000"/>
        </w:rPr>
        <w:t xml:space="preserve"> </w:t>
      </w:r>
    </w:p>
    <w:p w14:paraId="53385839" w14:textId="77777777" w:rsidR="0037441A" w:rsidRPr="00477430" w:rsidRDefault="0037441A" w:rsidP="00477430">
      <w:pPr>
        <w:spacing w:after="208"/>
        <w:rPr>
          <w:rFonts w:ascii="Times New Roman" w:hAnsi="Times New Roman" w:cs="Times New Roman"/>
          <w:color w:val="000000"/>
          <w:sz w:val="24"/>
        </w:rPr>
      </w:pPr>
    </w:p>
    <w:p w14:paraId="63EEC4E0" w14:textId="17BC9DCA" w:rsidR="000F1337" w:rsidRPr="00477430" w:rsidRDefault="00477430" w:rsidP="00477430">
      <w:pPr>
        <w:tabs>
          <w:tab w:val="center" w:pos="7757"/>
        </w:tabs>
        <w:rPr>
          <w:rFonts w:ascii="Times New Roman" w:hAnsi="Times New Roman" w:cs="Times New Roman"/>
          <w:color w:val="000000"/>
          <w:sz w:val="24"/>
        </w:rPr>
      </w:pPr>
      <w:r w:rsidRPr="00477430">
        <w:rPr>
          <w:rFonts w:ascii="Times New Roman" w:hAnsi="Times New Roman" w:cs="Times New Roman"/>
          <w:color w:val="000000"/>
          <w:sz w:val="24"/>
        </w:rPr>
        <w:t xml:space="preserve">Педагог дополнительного образования </w:t>
      </w:r>
      <w:r>
        <w:rPr>
          <w:rFonts w:ascii="Times New Roman" w:hAnsi="Times New Roman" w:cs="Times New Roman"/>
          <w:color w:val="000000"/>
          <w:sz w:val="24"/>
          <w:u w:val="single"/>
        </w:rPr>
        <w:t>_____________________________________</w:t>
      </w:r>
      <w:r w:rsidRPr="00477430">
        <w:rPr>
          <w:rFonts w:ascii="Times New Roman" w:hAnsi="Times New Roman" w:cs="Times New Roman"/>
          <w:color w:val="000000"/>
          <w:sz w:val="24"/>
          <w:u w:val="single"/>
        </w:rPr>
        <w:t xml:space="preserve"> </w:t>
      </w:r>
      <w:r w:rsidRPr="00477430">
        <w:rPr>
          <w:rFonts w:ascii="Times New Roman" w:hAnsi="Times New Roman" w:cs="Times New Roman"/>
          <w:color w:val="000000"/>
          <w:sz w:val="24"/>
        </w:rPr>
        <w:t xml:space="preserve">(ФИО) </w:t>
      </w:r>
    </w:p>
    <w:p w14:paraId="483398B7" w14:textId="77777777" w:rsidR="00477430" w:rsidRDefault="00477430" w:rsidP="00411BBB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58F4EC0E" w14:textId="1F883A5C" w:rsidR="00411BBB" w:rsidRPr="00411BBB" w:rsidRDefault="00411BBB" w:rsidP="00411BBB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lastRenderedPageBreak/>
        <w:t>Приложение 2</w:t>
      </w:r>
    </w:p>
    <w:p w14:paraId="4710C182" w14:textId="77777777" w:rsidR="00411BBB" w:rsidRPr="00411BBB" w:rsidRDefault="00411BBB" w:rsidP="00411BBB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к Инструкции по составлению </w:t>
      </w:r>
    </w:p>
    <w:p w14:paraId="68DC6BB2" w14:textId="77777777" w:rsidR="00411BBB" w:rsidRPr="00411BBB" w:rsidRDefault="00411BBB" w:rsidP="00411BBB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Календарно-тематического плана </w:t>
      </w:r>
    </w:p>
    <w:p w14:paraId="6B1C72D7" w14:textId="77777777" w:rsidR="00411BBB" w:rsidRPr="00411BBB" w:rsidRDefault="00411BBB" w:rsidP="00411BBB">
      <w:pPr>
        <w:spacing w:after="26"/>
        <w:ind w:right="5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3D6E8084" w14:textId="77777777" w:rsidR="00411BBB" w:rsidRPr="00411BBB" w:rsidRDefault="00411BBB" w:rsidP="00411BBB">
      <w:pPr>
        <w:keepNext/>
        <w:keepLines/>
        <w:spacing w:after="0" w:line="271" w:lineRule="auto"/>
        <w:ind w:left="512" w:right="6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Пояснительная записка (пример) </w:t>
      </w:r>
    </w:p>
    <w:p w14:paraId="53451CB2" w14:textId="77777777" w:rsidR="00411BBB" w:rsidRPr="00411BBB" w:rsidRDefault="00411BBB" w:rsidP="00411BBB">
      <w:pPr>
        <w:spacing w:after="23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D6AC337" w14:textId="77777777" w:rsidR="00411BBB" w:rsidRPr="00411BBB" w:rsidRDefault="00411BBB" w:rsidP="00411BBB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11" w:name="_Hlk196903612"/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Календарно-тематическое планирование составлено на основе дополнительной общеобразовательной общеразвивающей программы «Карвинг» 2-го года обучения педагога дополнительного образования Ивановой Марии Павловны. </w:t>
      </w:r>
      <w:r w:rsidRPr="00411BBB">
        <w:rPr>
          <w:rFonts w:ascii="Arial" w:eastAsia="Arial" w:hAnsi="Arial" w:cs="Arial"/>
          <w:color w:val="000000"/>
          <w:lang w:eastAsia="ru-RU"/>
        </w:rPr>
        <w:t xml:space="preserve"> </w:t>
      </w:r>
    </w:p>
    <w:p w14:paraId="23CFD3B3" w14:textId="77777777" w:rsidR="00411BBB" w:rsidRPr="00411BBB" w:rsidRDefault="00411BBB" w:rsidP="00411BBB">
      <w:pPr>
        <w:spacing w:after="14" w:line="268" w:lineRule="auto"/>
        <w:ind w:left="577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Количество часов: в год – 72; в неделю – 2. </w:t>
      </w:r>
    </w:p>
    <w:p w14:paraId="76F92EC6" w14:textId="77777777" w:rsidR="00411BBB" w:rsidRPr="00411BBB" w:rsidRDefault="00411BBB" w:rsidP="00411BBB">
      <w:pPr>
        <w:spacing w:after="14" w:line="268" w:lineRule="auto"/>
        <w:ind w:left="577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Количество практических работ – 37, из них 6 итоговых работ.</w:t>
      </w:r>
      <w:r w:rsidRPr="00411BBB">
        <w:rPr>
          <w:rFonts w:ascii="Arial" w:eastAsia="Arial" w:hAnsi="Arial" w:cs="Arial"/>
          <w:color w:val="000000"/>
          <w:lang w:eastAsia="ru-RU"/>
        </w:rPr>
        <w:t xml:space="preserve"> </w:t>
      </w:r>
    </w:p>
    <w:p w14:paraId="50845D56" w14:textId="77777777" w:rsidR="00411BBB" w:rsidRPr="00411BBB" w:rsidRDefault="00411BBB" w:rsidP="00411BBB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ходе реализации программы предусмотрена входная диагностика (сентябрь), промежуточная (январь) и итоговая аттестация (май) </w:t>
      </w:r>
    </w:p>
    <w:p w14:paraId="00FD8C61" w14:textId="77777777" w:rsidR="00411BBB" w:rsidRPr="00411BBB" w:rsidRDefault="00411BBB" w:rsidP="00411BBB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Основной формой аттестации является творческая работа учащихся «Создание декоративной композиции». </w:t>
      </w:r>
    </w:p>
    <w:p w14:paraId="19FF1A71" w14:textId="77777777" w:rsidR="00411BBB" w:rsidRPr="00411BBB" w:rsidRDefault="00411BBB" w:rsidP="00411BBB">
      <w:pPr>
        <w:spacing w:after="14" w:line="268" w:lineRule="auto"/>
        <w:ind w:left="577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Приоритетными методами являются упражнения, учебно-практические работы.</w:t>
      </w:r>
      <w:r w:rsidRPr="00411BBB">
        <w:rPr>
          <w:rFonts w:ascii="Arial" w:eastAsia="Arial" w:hAnsi="Arial" w:cs="Arial"/>
          <w:color w:val="000000"/>
          <w:lang w:eastAsia="ru-RU"/>
        </w:rPr>
        <w:t xml:space="preserve"> </w:t>
      </w:r>
    </w:p>
    <w:p w14:paraId="6AA6132D" w14:textId="77777777" w:rsidR="00411BBB" w:rsidRPr="00411BBB" w:rsidRDefault="00411BBB" w:rsidP="00411BBB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Ведущей структурной моделью для организации образовательного процесса является комбинированное учебное занятие. В программе предусмотрено выполнение учащимися творческих или проектных работ. </w:t>
      </w:r>
      <w:r w:rsidRPr="00411BBB">
        <w:rPr>
          <w:rFonts w:ascii="Arial" w:eastAsia="Arial" w:hAnsi="Arial" w:cs="Arial"/>
          <w:color w:val="000000"/>
          <w:lang w:eastAsia="ru-RU"/>
        </w:rPr>
        <w:t xml:space="preserve"> </w:t>
      </w:r>
    </w:p>
    <w:p w14:paraId="003A9E8C" w14:textId="77777777" w:rsidR="00411BBB" w:rsidRPr="00411BBB" w:rsidRDefault="00411BBB" w:rsidP="00411BBB">
      <w:pPr>
        <w:spacing w:after="14" w:line="268" w:lineRule="auto"/>
        <w:ind w:left="577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 окончании 1-го года обучения учащиеся: </w:t>
      </w:r>
    </w:p>
    <w:p w14:paraId="63E11FF2" w14:textId="77777777" w:rsidR="00411BBB" w:rsidRPr="00411BBB" w:rsidRDefault="00411BBB" w:rsidP="00411BBB">
      <w:pPr>
        <w:spacing w:after="14" w:line="268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должны знать: </w:t>
      </w:r>
    </w:p>
    <w:p w14:paraId="4E9384DF" w14:textId="77777777" w:rsidR="00411BBB" w:rsidRPr="00411BBB" w:rsidRDefault="00411BBB" w:rsidP="000F1337">
      <w:pPr>
        <w:numPr>
          <w:ilvl w:val="0"/>
          <w:numId w:val="41"/>
        </w:numPr>
        <w:spacing w:after="14" w:line="268" w:lineRule="auto"/>
        <w:ind w:right="5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историю возникновения техники карвинга; </w:t>
      </w:r>
    </w:p>
    <w:p w14:paraId="0C5D2DD7" w14:textId="77777777" w:rsidR="00411BBB" w:rsidRPr="00411BBB" w:rsidRDefault="00411BBB" w:rsidP="000F1337">
      <w:pPr>
        <w:numPr>
          <w:ilvl w:val="0"/>
          <w:numId w:val="41"/>
        </w:numPr>
        <w:spacing w:after="14" w:line="268" w:lineRule="auto"/>
        <w:ind w:right="5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сведения о работе с инструментами и принадлежностями для карвинга; </w:t>
      </w:r>
    </w:p>
    <w:p w14:paraId="6DB447E0" w14:textId="77777777" w:rsidR="00411BBB" w:rsidRPr="00411BBB" w:rsidRDefault="00411BBB" w:rsidP="000F1337">
      <w:pPr>
        <w:numPr>
          <w:ilvl w:val="0"/>
          <w:numId w:val="41"/>
        </w:numPr>
        <w:spacing w:after="14" w:line="268" w:lineRule="auto"/>
        <w:ind w:right="5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различать виды и техники карвинга; </w:t>
      </w:r>
    </w:p>
    <w:p w14:paraId="3836541C" w14:textId="77777777" w:rsidR="00411BBB" w:rsidRPr="00411BBB" w:rsidRDefault="00411BBB" w:rsidP="000F1337">
      <w:pPr>
        <w:numPr>
          <w:ilvl w:val="0"/>
          <w:numId w:val="41"/>
        </w:numPr>
        <w:spacing w:after="14" w:line="268" w:lineRule="auto"/>
        <w:ind w:right="5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технике безопасности при работе с материалами и инструментами. должны уметь: </w:t>
      </w:r>
    </w:p>
    <w:p w14:paraId="7B587989" w14:textId="77777777" w:rsidR="000F1337" w:rsidRPr="000F1337" w:rsidRDefault="00411BBB" w:rsidP="000F1337">
      <w:pPr>
        <w:numPr>
          <w:ilvl w:val="0"/>
          <w:numId w:val="41"/>
        </w:numPr>
        <w:spacing w:after="4" w:line="269" w:lineRule="auto"/>
        <w:ind w:right="5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владеть навыками выполнения декоративных украшений из овощей и фруктов; </w:t>
      </w:r>
    </w:p>
    <w:p w14:paraId="62BB8CBB" w14:textId="5012CB82" w:rsidR="000F1337" w:rsidRPr="000F1337" w:rsidRDefault="00411BBB" w:rsidP="000F1337">
      <w:pPr>
        <w:numPr>
          <w:ilvl w:val="0"/>
          <w:numId w:val="41"/>
        </w:numPr>
        <w:spacing w:after="4" w:line="269" w:lineRule="auto"/>
        <w:ind w:right="5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владеть навыками выполнения узоров на овощах и фруктах; </w:t>
      </w:r>
    </w:p>
    <w:p w14:paraId="17459A34" w14:textId="624741FE" w:rsidR="00411BBB" w:rsidRPr="00411BBB" w:rsidRDefault="00411BBB" w:rsidP="000F1337">
      <w:pPr>
        <w:numPr>
          <w:ilvl w:val="0"/>
          <w:numId w:val="41"/>
        </w:numPr>
        <w:spacing w:after="4" w:line="269" w:lineRule="auto"/>
        <w:ind w:right="5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творческие композиции. </w:t>
      </w:r>
    </w:p>
    <w:p w14:paraId="6439832C" w14:textId="77777777" w:rsidR="00411BBB" w:rsidRPr="00411BBB" w:rsidRDefault="00411BBB" w:rsidP="00411BBB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 составлении календарно-тематического планирования были внесены небольшие изменения в учебно-тематический план программы.</w:t>
      </w:r>
      <w:r w:rsidRPr="00411BBB">
        <w:rPr>
          <w:rFonts w:ascii="Arial" w:eastAsia="Arial" w:hAnsi="Arial" w:cs="Arial"/>
          <w:color w:val="000000"/>
          <w:lang w:eastAsia="ru-RU"/>
        </w:rPr>
        <w:t xml:space="preserve"> </w:t>
      </w:r>
    </w:p>
    <w:p w14:paraId="0D6A175D" w14:textId="77777777" w:rsidR="00411BBB" w:rsidRPr="00411BBB" w:rsidRDefault="00411BBB" w:rsidP="00411BBB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 теоретической темы «Современный европейский карвинг» (раздел «Виды карвинга»), на которую отводится 6 ч., 2ч. переброшены на тему «Вырезаем из фруктов» и 2 ч. – на тему «Вырезаем из овощей». Это связано с тем, что большая часть группы представлена учащимися с задержкой психического развития и освоение приемов и элементов вырезания, составления композиций из фруктов и овощей представляется для данной категории учащихся наиболее сложным. </w:t>
      </w:r>
    </w:p>
    <w:p w14:paraId="3A0EFF3C" w14:textId="3C554BD9" w:rsidR="00411BBB" w:rsidRDefault="00411BBB" w:rsidP="00411BBB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Содержание программы строится с учетом возрастных, психофизических особенностей учащихся 13-15 лет.</w:t>
      </w:r>
      <w:r w:rsidRPr="00411BB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bookmarkEnd w:id="11"/>
    <w:p w14:paraId="2F4B8984" w14:textId="7FE763F1" w:rsidR="000F1337" w:rsidRDefault="000F1337" w:rsidP="00411BBB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6AF21054" w14:textId="6369696A" w:rsidR="000F1337" w:rsidRDefault="000F1337" w:rsidP="00411BBB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5DFDEDEF" w14:textId="719DCF46" w:rsidR="000F1337" w:rsidRDefault="000F1337" w:rsidP="00411BBB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2526A657" w14:textId="7F55140C" w:rsidR="000F1337" w:rsidRDefault="000F1337" w:rsidP="000F1337">
      <w:pPr>
        <w:spacing w:after="14" w:line="268" w:lineRule="auto"/>
        <w:ind w:right="55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7DEF0984" w14:textId="3A5BF513" w:rsidR="000F1337" w:rsidRDefault="000F1337" w:rsidP="000F1337">
      <w:pPr>
        <w:spacing w:after="1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74D5B743" w14:textId="45E46B9E" w:rsidR="000F1337" w:rsidRDefault="000F1337" w:rsidP="000F1337">
      <w:pPr>
        <w:spacing w:after="1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70163FD" w14:textId="77777777" w:rsidR="000F1337" w:rsidRPr="00411BBB" w:rsidRDefault="000F1337" w:rsidP="000F1337">
      <w:pPr>
        <w:spacing w:after="1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C628054" w14:textId="77777777" w:rsidR="00411BBB" w:rsidRPr="00411BBB" w:rsidRDefault="00411BBB" w:rsidP="00411BBB">
      <w:pPr>
        <w:spacing w:after="5" w:line="270" w:lineRule="auto"/>
        <w:ind w:left="3263" w:right="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lastRenderedPageBreak/>
        <w:t>Приложение 3</w:t>
      </w:r>
    </w:p>
    <w:p w14:paraId="19E20710" w14:textId="77777777" w:rsidR="00411BBB" w:rsidRPr="00411BBB" w:rsidRDefault="00411BBB" w:rsidP="00411BBB">
      <w:pPr>
        <w:spacing w:after="39" w:line="236" w:lineRule="auto"/>
        <w:ind w:left="6237" w:firstLine="34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к Инструкции по составлению Календарно-тематического плана </w:t>
      </w:r>
    </w:p>
    <w:p w14:paraId="0F359DB3" w14:textId="77777777" w:rsidR="00411BBB" w:rsidRPr="00411BBB" w:rsidRDefault="00411BBB" w:rsidP="00411BBB">
      <w:pPr>
        <w:spacing w:after="30"/>
        <w:ind w:left="85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6EF87F0" w14:textId="6058AA66" w:rsidR="00411BBB" w:rsidRPr="00411BBB" w:rsidRDefault="00411BBB" w:rsidP="00411BBB">
      <w:pPr>
        <w:keepNext/>
        <w:keepLines/>
        <w:spacing w:after="0" w:line="271" w:lineRule="auto"/>
        <w:ind w:left="1825" w:right="186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Содержание календарно-тематического плана  </w:t>
      </w:r>
    </w:p>
    <w:p w14:paraId="7E3EC698" w14:textId="77777777" w:rsidR="00411BBB" w:rsidRPr="00411BBB" w:rsidRDefault="00411BBB" w:rsidP="00411BBB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2"/>
        <w:tblW w:w="0" w:type="auto"/>
        <w:tblInd w:w="-318" w:type="dxa"/>
        <w:tblLook w:val="04A0" w:firstRow="1" w:lastRow="0" w:firstColumn="1" w:lastColumn="0" w:noHBand="0" w:noVBand="1"/>
      </w:tblPr>
      <w:tblGrid>
        <w:gridCol w:w="564"/>
        <w:gridCol w:w="3249"/>
        <w:gridCol w:w="1105"/>
        <w:gridCol w:w="1446"/>
        <w:gridCol w:w="1448"/>
        <w:gridCol w:w="2247"/>
      </w:tblGrid>
      <w:tr w:rsidR="003F4470" w:rsidRPr="003F4470" w14:paraId="53DEE962" w14:textId="77777777" w:rsidTr="003F4470">
        <w:tc>
          <w:tcPr>
            <w:tcW w:w="576" w:type="dxa"/>
            <w:vMerge w:val="restart"/>
          </w:tcPr>
          <w:p w14:paraId="3CE92318" w14:textId="77777777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61" w:type="dxa"/>
            <w:vMerge w:val="restart"/>
          </w:tcPr>
          <w:p w14:paraId="56F4133A" w14:textId="77777777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темы занятия</w:t>
            </w:r>
          </w:p>
        </w:tc>
        <w:tc>
          <w:tcPr>
            <w:tcW w:w="1134" w:type="dxa"/>
            <w:vMerge w:val="restart"/>
          </w:tcPr>
          <w:p w14:paraId="6C928B28" w14:textId="77777777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4CF17DBC" w14:textId="77777777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015" w:type="dxa"/>
            <w:gridSpan w:val="2"/>
          </w:tcPr>
          <w:p w14:paraId="6771670B" w14:textId="77777777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 расписанию</w:t>
            </w:r>
          </w:p>
        </w:tc>
        <w:tc>
          <w:tcPr>
            <w:tcW w:w="2268" w:type="dxa"/>
            <w:vMerge w:val="restart"/>
          </w:tcPr>
          <w:p w14:paraId="048AF15C" w14:textId="77777777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14:paraId="6159FA29" w14:textId="77777777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(корректировка)</w:t>
            </w:r>
          </w:p>
        </w:tc>
      </w:tr>
      <w:tr w:rsidR="003F4470" w:rsidRPr="003F4470" w14:paraId="6EC68C87" w14:textId="77777777" w:rsidTr="003F4470">
        <w:tc>
          <w:tcPr>
            <w:tcW w:w="576" w:type="dxa"/>
            <w:vMerge/>
          </w:tcPr>
          <w:p w14:paraId="29AC436C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  <w:vMerge/>
          </w:tcPr>
          <w:p w14:paraId="50A35283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4A141FC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7" w:type="dxa"/>
          </w:tcPr>
          <w:p w14:paraId="596D2495" w14:textId="77777777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08" w:type="dxa"/>
          </w:tcPr>
          <w:p w14:paraId="4B213F45" w14:textId="77777777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2268" w:type="dxa"/>
            <w:vMerge/>
          </w:tcPr>
          <w:p w14:paraId="55851D6C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0C93C616" w14:textId="77777777" w:rsidTr="003F4470">
        <w:tc>
          <w:tcPr>
            <w:tcW w:w="576" w:type="dxa"/>
          </w:tcPr>
          <w:p w14:paraId="5209FE25" w14:textId="7175017A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6CD1CD97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C9108B" w14:textId="33056809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078C738D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32398D8A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F7AC24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133ED8A0" w14:textId="77777777" w:rsidTr="003F4470">
        <w:tc>
          <w:tcPr>
            <w:tcW w:w="576" w:type="dxa"/>
          </w:tcPr>
          <w:p w14:paraId="1C22E7C7" w14:textId="52118441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7E332866" w14:textId="4B568AA4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A1CF8A" w14:textId="30C687DA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9A39CB3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74BF6860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14138C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77394C8F" w14:textId="77777777" w:rsidTr="003F4470">
        <w:tc>
          <w:tcPr>
            <w:tcW w:w="576" w:type="dxa"/>
          </w:tcPr>
          <w:p w14:paraId="6D0921DA" w14:textId="7656F27A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12649D16" w14:textId="2559852E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EB1641" w14:textId="050B80D1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2DC19D79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77C2E6F9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23CB42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61371809" w14:textId="77777777" w:rsidTr="003F4470">
        <w:tc>
          <w:tcPr>
            <w:tcW w:w="576" w:type="dxa"/>
          </w:tcPr>
          <w:p w14:paraId="6C3B02E2" w14:textId="1799E26D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2EEA7889" w14:textId="3F255E2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1EF0EA" w14:textId="00A11814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20D3658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2FEAB931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CF63DE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15441B74" w14:textId="77777777" w:rsidTr="003F4470">
        <w:tc>
          <w:tcPr>
            <w:tcW w:w="576" w:type="dxa"/>
          </w:tcPr>
          <w:p w14:paraId="19A1E9B0" w14:textId="511AD918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738EC54C" w14:textId="0789EB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33F5EF" w14:textId="05902FE4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2F6EBF72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46B3484A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E90A7C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4B1F89EC" w14:textId="77777777" w:rsidTr="003F4470">
        <w:tc>
          <w:tcPr>
            <w:tcW w:w="576" w:type="dxa"/>
          </w:tcPr>
          <w:p w14:paraId="70DDF3E6" w14:textId="63C71298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0DE2B8B1" w14:textId="4A6D724F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D414C6" w14:textId="0E0755A6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C2DCBCA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63EFF8BF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26949A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64536ECD" w14:textId="77777777" w:rsidTr="003F4470">
        <w:tc>
          <w:tcPr>
            <w:tcW w:w="576" w:type="dxa"/>
          </w:tcPr>
          <w:p w14:paraId="13FB027F" w14:textId="4FF15ACD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1F9B7ADC" w14:textId="018E6CD2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C510A8" w14:textId="67213F83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51CC27D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1B5E1DDD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AC62B5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198B163E" w14:textId="77777777" w:rsidTr="003F4470">
        <w:tc>
          <w:tcPr>
            <w:tcW w:w="576" w:type="dxa"/>
          </w:tcPr>
          <w:p w14:paraId="6FCE9F63" w14:textId="7CA6FBA2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64C58EE6" w14:textId="0DA13626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080A2A" w14:textId="7935523F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17AA35A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08D9B972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AC06BC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1683BCF6" w14:textId="77777777" w:rsidTr="003F4470">
        <w:tc>
          <w:tcPr>
            <w:tcW w:w="576" w:type="dxa"/>
          </w:tcPr>
          <w:p w14:paraId="07E107FE" w14:textId="03F09754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5EFC48FA" w14:textId="6D0C178E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889762" w14:textId="2D108005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0624480C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38ECA5BD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9F1208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4DFAFADB" w14:textId="77777777" w:rsidTr="003F4470">
        <w:tc>
          <w:tcPr>
            <w:tcW w:w="576" w:type="dxa"/>
          </w:tcPr>
          <w:p w14:paraId="56F4ED1A" w14:textId="717D1E4D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0D38E015" w14:textId="1499F5F3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F92CBD" w14:textId="3FEA24FE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73647D2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086E121E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B9BFAD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5AC4F82E" w14:textId="77777777" w:rsidTr="003F4470">
        <w:tc>
          <w:tcPr>
            <w:tcW w:w="576" w:type="dxa"/>
          </w:tcPr>
          <w:p w14:paraId="30768771" w14:textId="1EEEBC28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4E36C966" w14:textId="721EB410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D9359C" w14:textId="6800648F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5EA5632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39F9A2AB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E2402E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05F22783" w14:textId="77777777" w:rsidTr="003F4470">
        <w:tc>
          <w:tcPr>
            <w:tcW w:w="576" w:type="dxa"/>
          </w:tcPr>
          <w:p w14:paraId="5171E3E3" w14:textId="2A5D2BF3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194059E1" w14:textId="069557FD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C4BB1E" w14:textId="47B50533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1A4B5873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578CF27E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3FA6E3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61D5109D" w14:textId="77777777" w:rsidTr="003F4470">
        <w:tc>
          <w:tcPr>
            <w:tcW w:w="576" w:type="dxa"/>
          </w:tcPr>
          <w:p w14:paraId="35E28649" w14:textId="7829ABDF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4E46731D" w14:textId="6ADB3FC0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BAFC25" w14:textId="536BD51B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36804C3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088B8748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D191D9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596FDBCC" w14:textId="77777777" w:rsidTr="003F4470">
        <w:tc>
          <w:tcPr>
            <w:tcW w:w="576" w:type="dxa"/>
          </w:tcPr>
          <w:p w14:paraId="45EB4EB2" w14:textId="49481400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6F36DF93" w14:textId="0F123A02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2BED3C" w14:textId="71B3856A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B38E0C0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30130A4E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7F2308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42AB0164" w14:textId="77777777" w:rsidTr="003F4470">
        <w:tc>
          <w:tcPr>
            <w:tcW w:w="576" w:type="dxa"/>
          </w:tcPr>
          <w:p w14:paraId="334FFE8C" w14:textId="52D1BB8E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1EE507BE" w14:textId="04412915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66D76B" w14:textId="6D342375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2B630415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10A055CD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08477A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4DD52441" w14:textId="77777777" w:rsidTr="003F4470">
        <w:tc>
          <w:tcPr>
            <w:tcW w:w="576" w:type="dxa"/>
          </w:tcPr>
          <w:p w14:paraId="35612CB9" w14:textId="54E9633C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6BFD956A" w14:textId="6DA7AECA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59E609" w14:textId="531527E0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5DAE213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191FE805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14B79E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747B9AA6" w14:textId="77777777" w:rsidTr="003F4470">
        <w:tc>
          <w:tcPr>
            <w:tcW w:w="576" w:type="dxa"/>
          </w:tcPr>
          <w:p w14:paraId="04DCB532" w14:textId="7896D769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22200201" w14:textId="04EFA4ED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F994BD" w14:textId="1890C559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1CBEF3A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47A5525F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55D93C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30F60C0C" w14:textId="77777777" w:rsidTr="003F4470">
        <w:tc>
          <w:tcPr>
            <w:tcW w:w="576" w:type="dxa"/>
          </w:tcPr>
          <w:p w14:paraId="44E8D9ED" w14:textId="376C8D82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33FD2A3F" w14:textId="29A84505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4A81DD" w14:textId="4DD2C3A4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F64BFFE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672662C4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A7DDD5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3C4BBCE2" w14:textId="77777777" w:rsidTr="003F4470">
        <w:tc>
          <w:tcPr>
            <w:tcW w:w="576" w:type="dxa"/>
          </w:tcPr>
          <w:p w14:paraId="6A38EFC4" w14:textId="5621F201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25531004" w14:textId="1E7DAB51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9A2CCF" w14:textId="5A7D9302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BB60CB6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1212AAB7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2BE70C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3AE0DC29" w14:textId="77777777" w:rsidTr="003F4470">
        <w:tc>
          <w:tcPr>
            <w:tcW w:w="576" w:type="dxa"/>
          </w:tcPr>
          <w:p w14:paraId="4099F7F4" w14:textId="62D836A4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6DCA1AEA" w14:textId="1D15A7EF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776396" w14:textId="6F4DF750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83476F0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3FC3C25C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040FD9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7DADC57D" w14:textId="77777777" w:rsidTr="003F4470">
        <w:tc>
          <w:tcPr>
            <w:tcW w:w="576" w:type="dxa"/>
          </w:tcPr>
          <w:p w14:paraId="5F6AF30D" w14:textId="050803FB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24FB119E" w14:textId="0EE5129F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DF9059" w14:textId="1BB521F9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1B177C7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404CF824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D857D0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5BE3BEB2" w14:textId="77777777" w:rsidTr="003F4470">
        <w:tc>
          <w:tcPr>
            <w:tcW w:w="576" w:type="dxa"/>
          </w:tcPr>
          <w:p w14:paraId="0E7E4114" w14:textId="0650C5E8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1C9348B3" w14:textId="0CB7E820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58C9DA" w14:textId="1F8D59BA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3E448D55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66EEC740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5EC620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16F49FAC" w14:textId="77777777" w:rsidTr="003F4470">
        <w:tc>
          <w:tcPr>
            <w:tcW w:w="576" w:type="dxa"/>
          </w:tcPr>
          <w:p w14:paraId="4B17A348" w14:textId="2EF66BDD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64DFDB38" w14:textId="183E740A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E9D9EB" w14:textId="63C5042F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859FFC2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2FB5AB31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753810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2C2C7DE6" w14:textId="77777777" w:rsidTr="003F4470">
        <w:tc>
          <w:tcPr>
            <w:tcW w:w="576" w:type="dxa"/>
          </w:tcPr>
          <w:p w14:paraId="419E4581" w14:textId="62B19750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6FDD2C4B" w14:textId="6FA33192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F92F90" w14:textId="3E94DB05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CA25397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7A6DD577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A3421F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0" w:rsidRPr="003F4470" w14:paraId="2DE05DB2" w14:textId="77777777" w:rsidTr="003F4470">
        <w:tc>
          <w:tcPr>
            <w:tcW w:w="576" w:type="dxa"/>
          </w:tcPr>
          <w:p w14:paraId="41E6A3D7" w14:textId="15EE9EA8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14:paraId="48284D4A" w14:textId="67146EE1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29F616" w14:textId="5206B9D8" w:rsidR="003F4470" w:rsidRPr="003F4470" w:rsidRDefault="003F4470" w:rsidP="003F44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DD27A8A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6EB3E416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4205AC" w14:textId="77777777" w:rsidR="003F4470" w:rsidRPr="003F4470" w:rsidRDefault="003F4470" w:rsidP="003F44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55AF34" w14:textId="081A3886" w:rsidR="00411BBB" w:rsidRPr="00411BBB" w:rsidRDefault="00411BBB" w:rsidP="00411BBB">
      <w:pPr>
        <w:spacing w:after="0"/>
        <w:ind w:left="-125" w:right="-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772F2CA3" w14:textId="77777777" w:rsidR="00411BBB" w:rsidRPr="00411BBB" w:rsidRDefault="00411BBB" w:rsidP="00411BBB">
      <w:pPr>
        <w:spacing w:after="0" w:line="271" w:lineRule="auto"/>
        <w:ind w:left="512" w:right="613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МЕТОДИЧЕСКИЕ РЕКОМЕНДАЦИИ  </w:t>
      </w:r>
    </w:p>
    <w:p w14:paraId="67D065BE" w14:textId="77777777" w:rsidR="00411BBB" w:rsidRPr="00411BBB" w:rsidRDefault="00411BBB" w:rsidP="00411BBB">
      <w:pPr>
        <w:spacing w:after="0" w:line="271" w:lineRule="auto"/>
        <w:ind w:left="512" w:right="61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 разработке образовательно-методического комплекса дисциплины </w:t>
      </w:r>
    </w:p>
    <w:p w14:paraId="40DC2608" w14:textId="77777777" w:rsidR="00411BBB" w:rsidRPr="00411BBB" w:rsidRDefault="00411BBB" w:rsidP="00411BBB">
      <w:pPr>
        <w:spacing w:after="31"/>
        <w:ind w:right="5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58ABCBFC" w14:textId="77777777" w:rsidR="00411BBB" w:rsidRPr="00411BBB" w:rsidRDefault="00411BBB" w:rsidP="00411BBB">
      <w:pPr>
        <w:keepNext/>
        <w:keepLines/>
        <w:spacing w:after="0" w:line="271" w:lineRule="auto"/>
        <w:ind w:left="108" w:right="8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411BB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1. Понятие и отличительные особенности образовательно-методического комплекса от учебно-методического комплекса </w:t>
      </w:r>
    </w:p>
    <w:p w14:paraId="51BD5C89" w14:textId="77777777" w:rsidR="00411BBB" w:rsidRPr="000F1337" w:rsidRDefault="00411BBB" w:rsidP="000F1337">
      <w:pPr>
        <w:spacing w:after="14" w:line="268" w:lineRule="auto"/>
        <w:ind w:left="-15" w:right="5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Разработать собственную методическую систему – это значит воспроизвести авторские способы проектирования целостной образовательной среды, формируемой на основе авторской программы, выработке особых подходов ее разработчика к осуществлению образовательной деятельности, его индивидуального стиля, особого «методического почерка». </w:t>
      </w:r>
    </w:p>
    <w:p w14:paraId="6893D360" w14:textId="77777777" w:rsidR="00411BBB" w:rsidRPr="000F1337" w:rsidRDefault="00411BBB" w:rsidP="000F1337">
      <w:pPr>
        <w:spacing w:after="14" w:line="268" w:lineRule="auto"/>
        <w:ind w:left="-15" w:right="5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возможных вариантов современного решения проблемы методического обеспечения образовательной деятельности в системе дополнительного образования может стать создание апробированных на практике программ-эталонов, сопровождаемых развернутым методическим обоснованием, набором дидактических материалов, возможностью профессионального общения с автором-разработчиком.  </w:t>
      </w:r>
    </w:p>
    <w:p w14:paraId="0A210164" w14:textId="77777777" w:rsidR="00411BBB" w:rsidRPr="000F1337" w:rsidRDefault="00411BBB" w:rsidP="000F1337">
      <w:pPr>
        <w:spacing w:after="14" w:line="268" w:lineRule="auto"/>
        <w:ind w:left="-15" w:right="5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Являясь по существу авторской методической системой, по форме такой набор программно-методических материалов может быть представлен в виде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образовательнометодического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комплекса</w:t>
      </w:r>
      <w:r w:rsidRPr="000F13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дисциплины (далее – ОМК). </w:t>
      </w:r>
    </w:p>
    <w:p w14:paraId="2F3F01F1" w14:textId="77777777" w:rsidR="00411BBB" w:rsidRPr="000F1337" w:rsidRDefault="00411BBB" w:rsidP="000F1337">
      <w:pPr>
        <w:spacing w:after="14" w:line="268" w:lineRule="auto"/>
        <w:ind w:left="-15" w:right="5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отличие от учебно-методического комплекса (УМК) дисциплины основного образования, ОМК дисциплины в системе дополнительного образования должны разрабатываться в соответствии с его спецификой, а именно в образовательном пространстве, не ограниченном государственными стандартами, и содержание которого определяется социальным заказом учащихся, родителей и других социальных институтов. Фактически каждый педагог дополнительного образования, организуя образовательный процесс и работая над программой, устанавливает свой стандарт ее усвоения. </w:t>
      </w:r>
    </w:p>
    <w:p w14:paraId="1F3A3F43" w14:textId="77777777" w:rsidR="00411BBB" w:rsidRPr="000F1337" w:rsidRDefault="00411BBB" w:rsidP="000F1337">
      <w:pPr>
        <w:spacing w:after="37" w:line="268" w:lineRule="auto"/>
        <w:ind w:left="-15" w:right="5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Главной отличительной особенностью ОМК в системе дополнительного образования состоит в том, что это система средств не столько учебного, сколько образовательного назначения, что должно быть отражено в его названии – образовательно-методический комплекс (ОМК). Все входящие в ОМК компоненты (от образовательной программы до дидактических материалов и мастер-классов) должны быть ориентированы на решение трех групп взаимосвязанных задач и, соответственно этому, достижение трех основных видов образовательных результатов: </w:t>
      </w:r>
    </w:p>
    <w:p w14:paraId="1899B679" w14:textId="77777777" w:rsidR="00411BBB" w:rsidRPr="000F1337" w:rsidRDefault="00411BBB" w:rsidP="000F1337">
      <w:pPr>
        <w:numPr>
          <w:ilvl w:val="0"/>
          <w:numId w:val="42"/>
        </w:numPr>
        <w:spacing w:after="14" w:line="268" w:lineRule="auto"/>
        <w:ind w:right="197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 (обучение по конкретной предметной области, развитие специальных способностей ребенка); </w:t>
      </w:r>
    </w:p>
    <w:p w14:paraId="5DDF9240" w14:textId="77777777" w:rsidR="000F1337" w:rsidRPr="000F1337" w:rsidRDefault="00411BBB" w:rsidP="000F1337">
      <w:pPr>
        <w:numPr>
          <w:ilvl w:val="0"/>
          <w:numId w:val="42"/>
        </w:numPr>
        <w:spacing w:after="14" w:line="268" w:lineRule="auto"/>
        <w:ind w:right="197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развивающих (развитие общих способностей);</w:t>
      </w:r>
    </w:p>
    <w:p w14:paraId="5BF9FE39" w14:textId="6AC9E192" w:rsidR="00411BBB" w:rsidRPr="000F1337" w:rsidRDefault="00411BBB" w:rsidP="000F1337">
      <w:pPr>
        <w:numPr>
          <w:ilvl w:val="0"/>
          <w:numId w:val="42"/>
        </w:numPr>
        <w:spacing w:after="14" w:line="268" w:lineRule="auto"/>
        <w:ind w:right="197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воспитательных (формирование личностных качеств). </w:t>
      </w:r>
    </w:p>
    <w:p w14:paraId="209AA860" w14:textId="77777777" w:rsidR="00411BBB" w:rsidRPr="000F1337" w:rsidRDefault="00411BBB" w:rsidP="000F1337">
      <w:pPr>
        <w:spacing w:after="14" w:line="268" w:lineRule="auto"/>
        <w:ind w:left="-15" w:right="5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Иными словами, все материалы, входящие в ОМК, должны содержать предлагаемые педагогом способы развития специальных и общих способностей ребенка, а также его личностных качеств.  </w:t>
      </w:r>
    </w:p>
    <w:p w14:paraId="683A3248" w14:textId="77777777" w:rsidR="00411BBB" w:rsidRPr="000F1337" w:rsidRDefault="00411BBB" w:rsidP="000F1337">
      <w:pPr>
        <w:spacing w:after="14" w:line="268" w:lineRule="auto"/>
        <w:ind w:left="-15" w:right="5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отличие от УМК, используемых в общеобразовательной школе и предназначенных, прежде всего, для индивидуальной учебной работы учащихся, обучающие ОМК (обучение по конкретной предметной области, развитие специальных способностей ребенка) в системе дополнительного образования имеют непосредственную направленность на педагога и опосредованное воздействие на ребенка. Это связано с тем, что образовательный процесс в дополнительном образовании детей представляется более гибким и «живым», чем в системе основного образования, его осуществление и регуляция привязаны к определенной учебной, творческой, нравственной ситуации, каждый раз заново создаваемой педагогом. Это, с одной стороны, помогает выстраивать индивидуальную траекторию развития ребенка, а с другой стороны, позволяет постоянно корректировать в соответствии с уникальностью каждого ребенка образовательные средства педагога (методику, дидактику).  </w:t>
      </w:r>
    </w:p>
    <w:p w14:paraId="1BA7D1F8" w14:textId="77777777" w:rsidR="00411BBB" w:rsidRPr="000F1337" w:rsidRDefault="00411BBB" w:rsidP="000F1337">
      <w:pPr>
        <w:spacing w:after="14" w:line="268" w:lineRule="auto"/>
        <w:ind w:left="-15" w:right="5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образовательно-методический комплекс (ОМК)</w:t>
      </w:r>
      <w:r w:rsidRPr="000F13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дисциплины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система нормативной и учебно-методической документации, средств обучения и контроля, необходимых и достаточных для качественной реализации дополнительных общеобразовательных общеразвивающих программ, в соответствии с учебным планом. </w:t>
      </w:r>
    </w:p>
    <w:p w14:paraId="102EDA75" w14:textId="77777777" w:rsidR="00411BBB" w:rsidRPr="000F1337" w:rsidRDefault="00411BBB" w:rsidP="000F1337">
      <w:pPr>
        <w:spacing w:after="34" w:line="268" w:lineRule="auto"/>
        <w:ind w:left="-15" w:right="5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и использование ОМК в учебном процессе нацелено на решение следующих основных задач: </w:t>
      </w:r>
    </w:p>
    <w:p w14:paraId="707F794B" w14:textId="77777777" w:rsidR="00411BBB" w:rsidRPr="000F1337" w:rsidRDefault="00411BBB" w:rsidP="000F1337">
      <w:pPr>
        <w:numPr>
          <w:ilvl w:val="0"/>
          <w:numId w:val="43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последовательное изложение учебного материала, согласование содержания и устранение дублирования изучаемого материала; </w:t>
      </w:r>
    </w:p>
    <w:p w14:paraId="655D1453" w14:textId="77777777" w:rsidR="00411BBB" w:rsidRPr="000F1337" w:rsidRDefault="00411BBB" w:rsidP="000F1337">
      <w:pPr>
        <w:numPr>
          <w:ilvl w:val="0"/>
          <w:numId w:val="43"/>
        </w:numPr>
        <w:spacing w:after="37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использование современных методов и технических средств учебного процесса, позволяющих учащимся глубоко и качественно осваивать учебный материал и получать практические навыки; </w:t>
      </w:r>
    </w:p>
    <w:p w14:paraId="3EE1AB83" w14:textId="77777777" w:rsidR="00411BBB" w:rsidRPr="000F1337" w:rsidRDefault="00411BBB" w:rsidP="000F1337">
      <w:pPr>
        <w:numPr>
          <w:ilvl w:val="0"/>
          <w:numId w:val="43"/>
        </w:numPr>
        <w:spacing w:after="3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отражение современных достижений науки, культуры и других сфер общественной практики, связанных с формированием соответствующих компетенций; </w:t>
      </w:r>
    </w:p>
    <w:p w14:paraId="727DA7FD" w14:textId="77777777" w:rsidR="00411BBB" w:rsidRPr="000F1337" w:rsidRDefault="00411BBB" w:rsidP="000F1337">
      <w:pPr>
        <w:numPr>
          <w:ilvl w:val="0"/>
          <w:numId w:val="43"/>
        </w:numPr>
        <w:spacing w:after="3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рациональное распределение учебного времени по разделам предмета и видам учебных занятий; </w:t>
      </w:r>
    </w:p>
    <w:p w14:paraId="59A28839" w14:textId="77777777" w:rsidR="00411BBB" w:rsidRPr="000F1337" w:rsidRDefault="00411BBB" w:rsidP="000F1337">
      <w:pPr>
        <w:numPr>
          <w:ilvl w:val="0"/>
          <w:numId w:val="43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круга источников, учебной, методической и научной литературы, необходимых для освоения предмета, и формирование библиографического списка; </w:t>
      </w:r>
    </w:p>
    <w:p w14:paraId="4122BDAA" w14:textId="77777777" w:rsidR="000F1337" w:rsidRPr="000F1337" w:rsidRDefault="00411BBB" w:rsidP="000F1337">
      <w:pPr>
        <w:numPr>
          <w:ilvl w:val="0"/>
          <w:numId w:val="43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доступности и простоты использования для педагогов, заимствующих данный ОМК, и учащихся;  </w:t>
      </w:r>
    </w:p>
    <w:p w14:paraId="4B50E187" w14:textId="56C0E51F" w:rsidR="00411BBB" w:rsidRPr="000F1337" w:rsidRDefault="00411BBB" w:rsidP="000F1337">
      <w:pPr>
        <w:numPr>
          <w:ilvl w:val="0"/>
          <w:numId w:val="43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оптимальной системы контроля успеваемости учащихся.  </w:t>
      </w:r>
    </w:p>
    <w:p w14:paraId="78E8C451" w14:textId="77777777" w:rsidR="00411BBB" w:rsidRPr="000F1337" w:rsidRDefault="00411BBB" w:rsidP="000F1337">
      <w:pPr>
        <w:spacing w:after="14" w:line="268" w:lineRule="auto"/>
        <w:ind w:left="-15" w:right="55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Степень разработанности ОМК является показателем профессиональной зрелости педагога и свидетельством определенного уровня его методической компетентности. </w:t>
      </w:r>
    </w:p>
    <w:p w14:paraId="14C0542F" w14:textId="77777777" w:rsidR="00411BBB" w:rsidRPr="000F1337" w:rsidRDefault="00411BBB" w:rsidP="000F1337">
      <w:pPr>
        <w:spacing w:after="28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16A532F" w14:textId="77777777" w:rsidR="00411BBB" w:rsidRPr="000F1337" w:rsidRDefault="00411BBB" w:rsidP="000F1337">
      <w:pPr>
        <w:keepNext/>
        <w:keepLines/>
        <w:spacing w:after="5" w:line="271" w:lineRule="auto"/>
        <w:ind w:left="-5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Структура и содержание ОМК </w:t>
      </w:r>
    </w:p>
    <w:p w14:paraId="5706102F" w14:textId="77777777" w:rsidR="00411BBB" w:rsidRPr="000F1337" w:rsidRDefault="00411BBB" w:rsidP="000F1337">
      <w:pPr>
        <w:spacing w:after="14" w:line="268" w:lineRule="auto"/>
        <w:ind w:left="-15" w:right="5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ОМК любой дисциплины определяется содержанием дополнительной общеобразовательной общеразвивающей программы и</w:t>
      </w:r>
      <w:r w:rsidRPr="000F13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включает набор компонентов, предполагающих как целостное, так и модульное использование его материалов, в том числе: </w:t>
      </w:r>
    </w:p>
    <w:p w14:paraId="1EA7BA4F" w14:textId="77777777" w:rsidR="00411BBB" w:rsidRPr="000F1337" w:rsidRDefault="00411BBB" w:rsidP="000F1337">
      <w:pPr>
        <w:numPr>
          <w:ilvl w:val="0"/>
          <w:numId w:val="18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Дополнительную общеобразовательную общеразвивающую программу. </w:t>
      </w:r>
    </w:p>
    <w:p w14:paraId="23A33D5F" w14:textId="77777777" w:rsidR="00411BBB" w:rsidRPr="000F1337" w:rsidRDefault="00411BBB" w:rsidP="000F1337">
      <w:pPr>
        <w:numPr>
          <w:ilvl w:val="0"/>
          <w:numId w:val="18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Источники учебной информации. </w:t>
      </w:r>
    </w:p>
    <w:p w14:paraId="487622BA" w14:textId="77777777" w:rsidR="00411BBB" w:rsidRPr="000F1337" w:rsidRDefault="00411BBB" w:rsidP="000F1337">
      <w:pPr>
        <w:numPr>
          <w:ilvl w:val="0"/>
          <w:numId w:val="18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Дидактические материалы. </w:t>
      </w:r>
    </w:p>
    <w:p w14:paraId="771F22C4" w14:textId="77777777" w:rsidR="00411BBB" w:rsidRPr="000F1337" w:rsidRDefault="00411BBB" w:rsidP="000F1337">
      <w:pPr>
        <w:numPr>
          <w:ilvl w:val="0"/>
          <w:numId w:val="18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материалы. </w:t>
      </w:r>
    </w:p>
    <w:p w14:paraId="0085BA4F" w14:textId="77777777" w:rsidR="00411BBB" w:rsidRPr="000F1337" w:rsidRDefault="00411BBB" w:rsidP="000F1337">
      <w:pPr>
        <w:numPr>
          <w:ilvl w:val="0"/>
          <w:numId w:val="18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Контрольно-измерительные материалы. </w:t>
      </w:r>
    </w:p>
    <w:p w14:paraId="25491AFA" w14:textId="77777777" w:rsidR="00411BBB" w:rsidRPr="000F1337" w:rsidRDefault="00411BBB" w:rsidP="000F1337">
      <w:pPr>
        <w:spacing w:after="14" w:line="268" w:lineRule="auto"/>
        <w:ind w:left="-15" w:right="5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Дополнительная общеобразовательная общеразвивающая программа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основной документ, в котором фиксируются и аргументировано, в логической последовательности определяются цель, формы, содержание, методы и технологии реализации дополнительного образования, критерии оценки его результатов в конкретных условиях.  </w:t>
      </w:r>
    </w:p>
    <w:p w14:paraId="009CBE18" w14:textId="77777777" w:rsidR="00411BBB" w:rsidRPr="000F1337" w:rsidRDefault="00411BBB" w:rsidP="000F1337">
      <w:pPr>
        <w:spacing w:after="14" w:line="268" w:lineRule="auto"/>
        <w:ind w:left="-15" w:right="5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Дополнительная общеобразовательная общеразвивающая программа оформляется в соответствии с Порядком организации и осуществления образовательной деятельности по дополнительным общеобразовательным программам (Приказ Министерства образования и науки РФ от 29 августа 2013 г. N 1008), Методическими рекомендациями по проектированию дополнительных общеразвивающих программ (Письмо Минобрнауки от 18 ноября 2015 г. N 09-3242).  </w:t>
      </w:r>
    </w:p>
    <w:p w14:paraId="18355276" w14:textId="77777777" w:rsidR="00411BBB" w:rsidRPr="000F1337" w:rsidRDefault="00411BBB" w:rsidP="000F1337">
      <w:pPr>
        <w:spacing w:after="14" w:line="268" w:lineRule="auto"/>
        <w:ind w:left="-15" w:right="5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 </w:t>
      </w:r>
      <w:r w:rsidRPr="000F13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источникам учебной информации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относиться: справочная и художественная литература, научные и научно-популярные книги и статьи, материалы периодических изданий, аудиовизуальные подборки, интернет-источники </w:t>
      </w:r>
      <w:r w:rsidRPr="000F13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(приложение 1).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50A92962" w14:textId="77777777" w:rsidR="00411BBB" w:rsidRPr="000F1337" w:rsidRDefault="00411BBB" w:rsidP="000F1337">
      <w:pPr>
        <w:spacing w:after="14" w:line="268" w:lineRule="auto"/>
        <w:ind w:left="-15" w:right="5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 </w:t>
      </w:r>
      <w:r w:rsidRPr="000F13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дидактическим материалам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относиться различного вида раздаточные и демонстрационные материалы </w:t>
      </w:r>
      <w:r w:rsidRPr="000F13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(приложение 2).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4A57E41" w14:textId="77777777" w:rsidR="00411BBB" w:rsidRPr="000F1337" w:rsidRDefault="00411BBB" w:rsidP="000F1337">
      <w:pPr>
        <w:spacing w:after="14" w:line="268" w:lineRule="auto"/>
        <w:ind w:left="-15" w:right="1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Методические материалы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ОМК могут содержать различные виды методической продукции </w:t>
      </w:r>
      <w:r w:rsidRPr="000F13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(приложения 3, 4).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наиболее востребованным и популярным относятся: Методические рекомендации: </w:t>
      </w:r>
    </w:p>
    <w:p w14:paraId="5BE93B6F" w14:textId="77777777" w:rsidR="00411BBB" w:rsidRPr="000F1337" w:rsidRDefault="00411BBB" w:rsidP="000F1337">
      <w:pPr>
        <w:numPr>
          <w:ilvl w:val="0"/>
          <w:numId w:val="44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раскрывающие одну или несколько частных методик; </w:t>
      </w:r>
    </w:p>
    <w:p w14:paraId="1D99F787" w14:textId="77777777" w:rsidR="00411BBB" w:rsidRPr="000F1337" w:rsidRDefault="00411BBB" w:rsidP="000F1337">
      <w:pPr>
        <w:numPr>
          <w:ilvl w:val="0"/>
          <w:numId w:val="44"/>
        </w:numPr>
        <w:spacing w:after="3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ориентированные на определенный вид деятельности (решение определенной педагогической проблемы; проведение учебно-исследовательской и проектной работы,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различных массовых мероприятий, организацию летней кампании, полевых практик, пленэров; изучение отдельных тем образовательной программы и др.); </w:t>
      </w:r>
    </w:p>
    <w:p w14:paraId="36B9C697" w14:textId="77777777" w:rsidR="00411BBB" w:rsidRPr="000F1337" w:rsidRDefault="00411BBB" w:rsidP="000F1337">
      <w:pPr>
        <w:numPr>
          <w:ilvl w:val="0"/>
          <w:numId w:val="44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адресованные педагогам дополнительного образования, учащимся, родителям, и т.д. Методические разработки  </w:t>
      </w:r>
    </w:p>
    <w:p w14:paraId="100472D0" w14:textId="77777777" w:rsidR="00411BBB" w:rsidRPr="000F1337" w:rsidRDefault="00411BBB" w:rsidP="000F1337">
      <w:pPr>
        <w:numPr>
          <w:ilvl w:val="0"/>
          <w:numId w:val="45"/>
        </w:numPr>
        <w:spacing w:after="1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конкретного занятия или серии занятий; </w:t>
      </w:r>
    </w:p>
    <w:p w14:paraId="15B554E1" w14:textId="77777777" w:rsidR="00411BBB" w:rsidRPr="000F1337" w:rsidRDefault="00411BBB" w:rsidP="000F1337">
      <w:pPr>
        <w:numPr>
          <w:ilvl w:val="0"/>
          <w:numId w:val="45"/>
        </w:numPr>
        <w:spacing w:after="1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учебной темы; </w:t>
      </w:r>
    </w:p>
    <w:p w14:paraId="688601DE" w14:textId="77777777" w:rsidR="00411BBB" w:rsidRPr="000F1337" w:rsidRDefault="00411BBB" w:rsidP="000F1337">
      <w:pPr>
        <w:numPr>
          <w:ilvl w:val="0"/>
          <w:numId w:val="45"/>
        </w:numPr>
        <w:spacing w:after="1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технологических карт, планов занятий; </w:t>
      </w:r>
    </w:p>
    <w:p w14:paraId="7802A272" w14:textId="77777777" w:rsidR="00411BBB" w:rsidRPr="000F1337" w:rsidRDefault="00411BBB" w:rsidP="000F1337">
      <w:pPr>
        <w:numPr>
          <w:ilvl w:val="0"/>
          <w:numId w:val="45"/>
        </w:numPr>
        <w:spacing w:after="1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частной (авторской) методики преподавания дисциплины;  </w:t>
      </w:r>
    </w:p>
    <w:p w14:paraId="181EF8D6" w14:textId="77777777" w:rsidR="00411BBB" w:rsidRPr="000F1337" w:rsidRDefault="00411BBB" w:rsidP="000F1337">
      <w:pPr>
        <w:numPr>
          <w:ilvl w:val="0"/>
          <w:numId w:val="45"/>
        </w:numPr>
        <w:spacing w:after="1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общей методики преподавания дисциплин;  </w:t>
      </w:r>
    </w:p>
    <w:p w14:paraId="773CE24F" w14:textId="77777777" w:rsidR="00411BBB" w:rsidRPr="000F1337" w:rsidRDefault="00411BBB" w:rsidP="000F1337">
      <w:pPr>
        <w:numPr>
          <w:ilvl w:val="0"/>
          <w:numId w:val="45"/>
        </w:numPr>
        <w:spacing w:after="1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новых форм, методов или средств обучения и воспитания;  </w:t>
      </w:r>
    </w:p>
    <w:p w14:paraId="75C2F638" w14:textId="77777777" w:rsidR="00411BBB" w:rsidRPr="000F1337" w:rsidRDefault="00411BBB" w:rsidP="000F1337">
      <w:pPr>
        <w:numPr>
          <w:ilvl w:val="0"/>
          <w:numId w:val="45"/>
        </w:numPr>
        <w:spacing w:after="3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контрольно-измерительных материалов. Методические пособия </w:t>
      </w:r>
    </w:p>
    <w:p w14:paraId="536CB68F" w14:textId="77777777" w:rsidR="00411BBB" w:rsidRPr="000F1337" w:rsidRDefault="00411BBB" w:rsidP="000F1337">
      <w:pPr>
        <w:numPr>
          <w:ilvl w:val="0"/>
          <w:numId w:val="45"/>
        </w:numPr>
        <w:spacing w:after="36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посвященные рассмотрению содержания, форм работы и методики, используемых: в системе дополнительного образования детей в целом; по какой-либо отдельной направленности или предметной области ДОД; применительно к определенному виду учреждений ДОД. </w:t>
      </w:r>
    </w:p>
    <w:p w14:paraId="0CA45B4D" w14:textId="77777777" w:rsidR="00411BBB" w:rsidRPr="000F1337" w:rsidRDefault="00411BBB" w:rsidP="000F1337">
      <w:pPr>
        <w:numPr>
          <w:ilvl w:val="0"/>
          <w:numId w:val="45"/>
        </w:numPr>
        <w:spacing w:after="1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адресованные педагогам дополнительного образования, учащимся, родителям, и т.д. </w:t>
      </w:r>
    </w:p>
    <w:p w14:paraId="184F5A2A" w14:textId="77777777" w:rsidR="00411BBB" w:rsidRPr="000F1337" w:rsidRDefault="00411BBB" w:rsidP="000F1337">
      <w:pPr>
        <w:pStyle w:val="a3"/>
        <w:numPr>
          <w:ilvl w:val="0"/>
          <w:numId w:val="45"/>
        </w:numPr>
        <w:spacing w:after="14" w:line="26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записки и инструкции: к методическим материалам; к дидактическим материалам и др. </w:t>
      </w:r>
    </w:p>
    <w:p w14:paraId="3742B1C9" w14:textId="77777777" w:rsidR="00411BBB" w:rsidRPr="000F1337" w:rsidRDefault="00411BBB" w:rsidP="000F1337">
      <w:pPr>
        <w:spacing w:after="37" w:line="249" w:lineRule="auto"/>
        <w:ind w:left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Контрольно-измерительные материалы</w:t>
      </w:r>
      <w:r w:rsidRPr="000F13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включать в себя: </w:t>
      </w:r>
    </w:p>
    <w:p w14:paraId="14AB2C29" w14:textId="77777777" w:rsidR="00411BBB" w:rsidRPr="000F1337" w:rsidRDefault="00411BBB" w:rsidP="000F1337">
      <w:pPr>
        <w:spacing w:after="37" w:line="268" w:lineRule="auto"/>
        <w:ind w:left="438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0F133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Диагностический инструментарий </w:t>
      </w:r>
    </w:p>
    <w:p w14:paraId="05C9E6F5" w14:textId="77777777" w:rsidR="00411BBB" w:rsidRPr="000F1337" w:rsidRDefault="00411BBB" w:rsidP="000F1337">
      <w:pPr>
        <w:numPr>
          <w:ilvl w:val="0"/>
          <w:numId w:val="46"/>
        </w:numPr>
        <w:spacing w:after="3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критериев оценки образовательных результатов, их показателей и способов отслеживания;  </w:t>
      </w:r>
    </w:p>
    <w:p w14:paraId="2DADF21D" w14:textId="77777777" w:rsidR="00411BBB" w:rsidRPr="000F1337" w:rsidRDefault="00411BBB" w:rsidP="000F1337">
      <w:pPr>
        <w:numPr>
          <w:ilvl w:val="0"/>
          <w:numId w:val="46"/>
        </w:numPr>
        <w:spacing w:after="36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примеры вопросов, тестов и заданий по отдельным разделам дисциплины (учебным модулям, дидактическим единицам) для проведения текущего и промежуточного контроля знаний учащихся; </w:t>
      </w:r>
    </w:p>
    <w:p w14:paraId="052E035A" w14:textId="77777777" w:rsidR="00411BBB" w:rsidRPr="000F1337" w:rsidRDefault="00411BBB" w:rsidP="000F1337">
      <w:pPr>
        <w:numPr>
          <w:ilvl w:val="0"/>
          <w:numId w:val="46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бланки тестов, анкет, диагностических карт;  </w:t>
      </w:r>
    </w:p>
    <w:p w14:paraId="51434BBE" w14:textId="77777777" w:rsidR="00411BBB" w:rsidRPr="000F1337" w:rsidRDefault="00411BBB" w:rsidP="000F1337">
      <w:pPr>
        <w:numPr>
          <w:ilvl w:val="0"/>
          <w:numId w:val="46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различного уровня сложности; </w:t>
      </w:r>
    </w:p>
    <w:p w14:paraId="1DBD8CC5" w14:textId="77777777" w:rsidR="00411BBB" w:rsidRPr="000F1337" w:rsidRDefault="00411BBB" w:rsidP="000F1337">
      <w:pPr>
        <w:numPr>
          <w:ilvl w:val="0"/>
          <w:numId w:val="46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виртуальные контрольные и лабораторные работы и др. </w:t>
      </w:r>
    </w:p>
    <w:p w14:paraId="0BCE25C1" w14:textId="77777777" w:rsidR="00411BBB" w:rsidRPr="000F1337" w:rsidRDefault="00411BBB" w:rsidP="000F1337">
      <w:pPr>
        <w:spacing w:after="36" w:line="268" w:lineRule="auto"/>
        <w:ind w:left="438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0F133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Образцы форм фиксирования образовательных результатов учащихся </w:t>
      </w:r>
    </w:p>
    <w:p w14:paraId="7E8B1BD3" w14:textId="77777777" w:rsidR="00411BBB" w:rsidRPr="000F1337" w:rsidRDefault="00411BBB" w:rsidP="000F1337">
      <w:pPr>
        <w:numPr>
          <w:ilvl w:val="0"/>
          <w:numId w:val="47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индивидуальные карточки учета результатов обучения; </w:t>
      </w:r>
    </w:p>
    <w:p w14:paraId="39B76F21" w14:textId="77777777" w:rsidR="00411BBB" w:rsidRPr="000F1337" w:rsidRDefault="00411BBB" w:rsidP="000F1337">
      <w:pPr>
        <w:numPr>
          <w:ilvl w:val="0"/>
          <w:numId w:val="47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карты личностного развития ребенка; </w:t>
      </w:r>
    </w:p>
    <w:p w14:paraId="4D2F1A08" w14:textId="77777777" w:rsidR="00411BBB" w:rsidRPr="000F1337" w:rsidRDefault="00411BBB" w:rsidP="000F1337">
      <w:pPr>
        <w:numPr>
          <w:ilvl w:val="0"/>
          <w:numId w:val="47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зачетные книжки; </w:t>
      </w:r>
    </w:p>
    <w:p w14:paraId="230684F7" w14:textId="77777777" w:rsidR="00411BBB" w:rsidRPr="000F1337" w:rsidRDefault="00411BBB" w:rsidP="000F1337">
      <w:pPr>
        <w:numPr>
          <w:ilvl w:val="0"/>
          <w:numId w:val="47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дневники достижений; </w:t>
      </w:r>
    </w:p>
    <w:p w14:paraId="4C27CC53" w14:textId="77777777" w:rsidR="00411BBB" w:rsidRPr="000F1337" w:rsidRDefault="00411BBB" w:rsidP="000F1337">
      <w:pPr>
        <w:numPr>
          <w:ilvl w:val="0"/>
          <w:numId w:val="47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творческие тетради «Мои достижения», </w:t>
      </w:r>
    </w:p>
    <w:p w14:paraId="2DD668C4" w14:textId="77777777" w:rsidR="00411BBB" w:rsidRPr="000F1337" w:rsidRDefault="00411BBB" w:rsidP="000F1337">
      <w:pPr>
        <w:numPr>
          <w:ilvl w:val="0"/>
          <w:numId w:val="47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портфолио учащихся (грамот, работ, отзывов) и др. </w:t>
      </w:r>
    </w:p>
    <w:p w14:paraId="157DEE2A" w14:textId="77777777" w:rsidR="00411BBB" w:rsidRPr="000F1337" w:rsidRDefault="00411BBB" w:rsidP="000F1337">
      <w:pPr>
        <w:spacing w:after="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B267543" w14:textId="77777777" w:rsidR="00411BBB" w:rsidRPr="000F1337" w:rsidRDefault="00411BBB" w:rsidP="000F1337">
      <w:pPr>
        <w:keepNext/>
        <w:keepLines/>
        <w:spacing w:after="5" w:line="271" w:lineRule="auto"/>
        <w:ind w:left="370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Этапы разработки ОМК </w:t>
      </w:r>
    </w:p>
    <w:p w14:paraId="2D6D4111" w14:textId="77777777" w:rsidR="00411BBB" w:rsidRPr="000F1337" w:rsidRDefault="00411BBB" w:rsidP="000F1337">
      <w:pPr>
        <w:spacing w:after="14" w:line="268" w:lineRule="auto"/>
        <w:ind w:left="-15" w:right="5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ОМК разрабатывается педагогом дополнительного образования по преподаваемому предмету в соответствии с дополнительной общеобразовательной общеразвивающей программой.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5365E5B8" w14:textId="77777777" w:rsidR="00411BBB" w:rsidRPr="000F1337" w:rsidRDefault="00411BBB" w:rsidP="000F1337">
      <w:pPr>
        <w:spacing w:after="37" w:line="268" w:lineRule="auto"/>
        <w:ind w:left="718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 включаемые в ОМК, должны:</w:t>
      </w: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072A94B2" w14:textId="77777777" w:rsidR="00411BBB" w:rsidRPr="000F1337" w:rsidRDefault="00411BBB" w:rsidP="000F1337">
      <w:pPr>
        <w:numPr>
          <w:ilvl w:val="0"/>
          <w:numId w:val="48"/>
        </w:numPr>
        <w:spacing w:after="14" w:line="268" w:lineRule="auto"/>
        <w:ind w:right="5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соответствовать целям, задачам, содержанию общеобразовательной общеразвивающей</w:t>
      </w:r>
      <w:r w:rsidRPr="000F13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программы; </w:t>
      </w:r>
    </w:p>
    <w:p w14:paraId="079723C5" w14:textId="77777777" w:rsidR="00411BBB" w:rsidRPr="000F1337" w:rsidRDefault="00411BBB" w:rsidP="000F1337">
      <w:pPr>
        <w:numPr>
          <w:ilvl w:val="0"/>
          <w:numId w:val="48"/>
        </w:numPr>
        <w:spacing w:after="14" w:line="268" w:lineRule="auto"/>
        <w:ind w:right="5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отражать современный уровень развития науки; </w:t>
      </w:r>
    </w:p>
    <w:p w14:paraId="4C43EB65" w14:textId="77777777" w:rsidR="00411BBB" w:rsidRPr="000F1337" w:rsidRDefault="00411BBB" w:rsidP="000F1337">
      <w:pPr>
        <w:numPr>
          <w:ilvl w:val="0"/>
          <w:numId w:val="48"/>
        </w:numPr>
        <w:spacing w:after="14" w:line="268" w:lineRule="auto"/>
        <w:ind w:right="5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предусматривать логическое использование современных методов и технических средств интенсификации учебного процесса; </w:t>
      </w:r>
    </w:p>
    <w:p w14:paraId="64AA6FAF" w14:textId="77777777" w:rsidR="00411BBB" w:rsidRPr="000F1337" w:rsidRDefault="00411BBB" w:rsidP="000F1337">
      <w:pPr>
        <w:numPr>
          <w:ilvl w:val="0"/>
          <w:numId w:val="48"/>
        </w:numPr>
        <w:spacing w:after="14" w:line="268" w:lineRule="auto"/>
        <w:ind w:right="5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соответствовать требованию к разработке определенного </w:t>
      </w:r>
      <w:proofErr w:type="gram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  учебно</w:t>
      </w:r>
      <w:proofErr w:type="gram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-методического продукта; </w:t>
      </w:r>
    </w:p>
    <w:p w14:paraId="798B7F49" w14:textId="77777777" w:rsidR="00411BBB" w:rsidRPr="000F1337" w:rsidRDefault="00411BBB" w:rsidP="000F1337">
      <w:pPr>
        <w:numPr>
          <w:ilvl w:val="0"/>
          <w:numId w:val="48"/>
        </w:numPr>
        <w:spacing w:after="14" w:line="268" w:lineRule="auto"/>
        <w:ind w:right="5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соответствовать основным дидактическим принципам. </w:t>
      </w:r>
    </w:p>
    <w:p w14:paraId="779F173E" w14:textId="77777777" w:rsidR="00411BBB" w:rsidRPr="000F1337" w:rsidRDefault="00411BBB" w:rsidP="000F1337">
      <w:pPr>
        <w:spacing w:after="14" w:line="268" w:lineRule="auto"/>
        <w:ind w:left="718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ОМК включает в себя следующие основные этапы: </w:t>
      </w:r>
    </w:p>
    <w:p w14:paraId="2D4B8BF4" w14:textId="77777777" w:rsidR="00411BBB" w:rsidRPr="000F1337" w:rsidRDefault="00411BBB" w:rsidP="000F1337">
      <w:pPr>
        <w:numPr>
          <w:ilvl w:val="1"/>
          <w:numId w:val="22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содержания дополнительной общеобразовательной общеразвивающей программы по предмету, учебно-тематической и календарно-тематического планов. </w:t>
      </w:r>
    </w:p>
    <w:p w14:paraId="4644CECE" w14:textId="77777777" w:rsidR="00411BBB" w:rsidRPr="000F1337" w:rsidRDefault="00411BBB" w:rsidP="000F1337">
      <w:pPr>
        <w:numPr>
          <w:ilvl w:val="1"/>
          <w:numId w:val="22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Подбор, анализ, систематизация существующих материалов ОМК, разработка авторских материалов ОМК. </w:t>
      </w:r>
    </w:p>
    <w:p w14:paraId="58BE9365" w14:textId="77777777" w:rsidR="00411BBB" w:rsidRPr="000F1337" w:rsidRDefault="00411BBB" w:rsidP="000F1337">
      <w:pPr>
        <w:numPr>
          <w:ilvl w:val="1"/>
          <w:numId w:val="22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документов по ОМК. </w:t>
      </w:r>
    </w:p>
    <w:p w14:paraId="22296C60" w14:textId="77777777" w:rsidR="00411BBB" w:rsidRPr="000F1337" w:rsidRDefault="00411BBB" w:rsidP="000F1337">
      <w:pPr>
        <w:numPr>
          <w:ilvl w:val="1"/>
          <w:numId w:val="22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Апробация материалов ОМК в учебном процессе. </w:t>
      </w:r>
    </w:p>
    <w:p w14:paraId="2A2F5AD2" w14:textId="77777777" w:rsidR="00411BBB" w:rsidRPr="000F1337" w:rsidRDefault="00411BBB" w:rsidP="000F1337">
      <w:pPr>
        <w:numPr>
          <w:ilvl w:val="1"/>
          <w:numId w:val="22"/>
        </w:numPr>
        <w:spacing w:after="14" w:line="268" w:lineRule="auto"/>
        <w:ind w:right="5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Корректировка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материалов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ОМК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результатам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апробации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(в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случае необходимости).  </w:t>
      </w:r>
    </w:p>
    <w:p w14:paraId="75BBE9C0" w14:textId="77777777" w:rsidR="00411BBB" w:rsidRPr="000F1337" w:rsidRDefault="00411BBB" w:rsidP="000F1337">
      <w:pPr>
        <w:spacing w:after="14" w:line="268" w:lineRule="auto"/>
        <w:ind w:left="-15" w:right="5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структуре ОМК, порядок разработки</w:t>
      </w:r>
      <w:r w:rsidRPr="000F13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организация контроля качества его </w:t>
      </w:r>
      <w:proofErr w:type="gram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 определяется</w:t>
      </w:r>
      <w:proofErr w:type="gram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каждом учреждении дополнительного образования самостоятельно и может быть отражено в соответствующих локальных актах </w:t>
      </w:r>
      <w:r w:rsidRPr="000F13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(Приложение </w:t>
      </w:r>
    </w:p>
    <w:p w14:paraId="2E4D8E6C" w14:textId="639D8C54" w:rsidR="00411BBB" w:rsidRPr="000F1337" w:rsidRDefault="00411BBB" w:rsidP="000F1337">
      <w:pPr>
        <w:spacing w:after="0" w:line="268" w:lineRule="auto"/>
        <w:ind w:left="-5" w:right="9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5). </w:t>
      </w:r>
    </w:p>
    <w:p w14:paraId="705D909C" w14:textId="77777777" w:rsidR="00411BBB" w:rsidRPr="000F1337" w:rsidRDefault="00411BBB" w:rsidP="000F1337">
      <w:pPr>
        <w:keepNext/>
        <w:keepLines/>
        <w:spacing w:after="5" w:line="271" w:lineRule="auto"/>
        <w:ind w:left="730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Заключение </w:t>
      </w:r>
    </w:p>
    <w:p w14:paraId="5081A689" w14:textId="77777777" w:rsidR="00411BBB" w:rsidRPr="000F1337" w:rsidRDefault="00411BBB" w:rsidP="000F1337">
      <w:pPr>
        <w:spacing w:after="14" w:line="268" w:lineRule="auto"/>
        <w:ind w:left="-15" w:right="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программно-методического обеспечения дополнительного образования, в частности ОМК, является важным направлением в реализации идеи управления качеством образования. Именно в процессе разработки и апробации ОМК каждый педагог-практик может задать стандарты содержания и качества дополнительного образования учащихся и технологию определения результатов образования. Таким образом, создание ОМК педагогами дополнительного образования является актуальным и перспективным средством повышения качества образования, показателем их профессиональной зрелости, свидетельством высокого уровня их методической компетентности. </w:t>
      </w:r>
    </w:p>
    <w:p w14:paraId="18DEA4F9" w14:textId="77777777" w:rsidR="00411BBB" w:rsidRPr="000F1337" w:rsidRDefault="00411BBB" w:rsidP="000F1337">
      <w:pPr>
        <w:spacing w:after="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06B97B6" w14:textId="77777777" w:rsidR="00411BBB" w:rsidRPr="000F1337" w:rsidRDefault="00411BBB" w:rsidP="000F1337">
      <w:pPr>
        <w:keepNext/>
        <w:keepLines/>
        <w:spacing w:after="5" w:line="271" w:lineRule="auto"/>
        <w:ind w:left="718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Список источников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AA7DDE3" w14:textId="77777777" w:rsidR="00411BBB" w:rsidRPr="000F1337" w:rsidRDefault="00411BBB" w:rsidP="000F1337">
      <w:pPr>
        <w:numPr>
          <w:ilvl w:val="0"/>
          <w:numId w:val="23"/>
        </w:numPr>
        <w:spacing w:after="14" w:line="268" w:lineRule="auto"/>
        <w:ind w:right="55" w:hanging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Горский, В.А. Технология разработки авторской программы дополнительного образования детей [Текст] / В.А. </w:t>
      </w:r>
      <w:proofErr w:type="gram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Горский  /</w:t>
      </w:r>
      <w:proofErr w:type="gram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Дополнительное образование. – 2003. – № 6. – 4-12. </w:t>
      </w:r>
    </w:p>
    <w:p w14:paraId="04F80CDC" w14:textId="77777777" w:rsidR="00411BBB" w:rsidRPr="000F1337" w:rsidRDefault="00411BBB" w:rsidP="000F1337">
      <w:pPr>
        <w:numPr>
          <w:ilvl w:val="0"/>
          <w:numId w:val="23"/>
        </w:numPr>
        <w:spacing w:after="14" w:line="268" w:lineRule="auto"/>
        <w:ind w:right="55" w:hanging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Дополнительное образование детей [Текст]: Словарь-справочник / Автор-составитель </w:t>
      </w:r>
    </w:p>
    <w:p w14:paraId="3B11FAA9" w14:textId="77777777" w:rsidR="00411BBB" w:rsidRPr="000F1337" w:rsidRDefault="00411BBB" w:rsidP="000F1337">
      <w:pPr>
        <w:spacing w:after="14" w:line="268" w:lineRule="auto"/>
        <w:ind w:left="438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Д.Е. Яковлев. – М.: АРКТИ, 2002. – 110 с. </w:t>
      </w:r>
    </w:p>
    <w:p w14:paraId="3BC9FBB6" w14:textId="77777777" w:rsidR="00411BBB" w:rsidRPr="000F1337" w:rsidRDefault="00411BBB" w:rsidP="000F1337">
      <w:pPr>
        <w:numPr>
          <w:ilvl w:val="0"/>
          <w:numId w:val="23"/>
        </w:numPr>
        <w:spacing w:after="14" w:line="268" w:lineRule="auto"/>
        <w:ind w:right="55" w:hanging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Ибрагимова, Г.Ж. Учебно-методический комплект – требование времени [Текст] /Г.Ж. Ибрагимова // Непрерывное образование. – 2006. – № 4. </w:t>
      </w:r>
    </w:p>
    <w:p w14:paraId="4ECA588C" w14:textId="77777777" w:rsidR="00411BBB" w:rsidRPr="000F1337" w:rsidRDefault="00411BBB" w:rsidP="000F1337">
      <w:pPr>
        <w:numPr>
          <w:ilvl w:val="0"/>
          <w:numId w:val="23"/>
        </w:numPr>
        <w:spacing w:after="14" w:line="268" w:lineRule="auto"/>
        <w:ind w:right="55" w:hanging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Иода, Е.В. Бизнес-планирование [Текст]: Учебно-методический комплекс. / Е.В. Иода. – М.: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РосНОУ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2003. – 18 с. </w:t>
      </w:r>
    </w:p>
    <w:p w14:paraId="43B3CE1F" w14:textId="77777777" w:rsidR="00411BBB" w:rsidRPr="000F1337" w:rsidRDefault="00411BBB" w:rsidP="000F1337">
      <w:pPr>
        <w:numPr>
          <w:ilvl w:val="0"/>
          <w:numId w:val="23"/>
        </w:numPr>
        <w:spacing w:after="14" w:line="268" w:lineRule="auto"/>
        <w:ind w:right="55" w:hanging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Каргина, 3.А. Технология разработки образовательной программы дополнительного образования детей [Текст] / З.А. Каргина // Внешкольник. – 2006. – № 5. </w:t>
      </w:r>
    </w:p>
    <w:p w14:paraId="63F75E3D" w14:textId="77777777" w:rsidR="00411BBB" w:rsidRPr="000F1337" w:rsidRDefault="00411BBB" w:rsidP="000F1337">
      <w:pPr>
        <w:numPr>
          <w:ilvl w:val="0"/>
          <w:numId w:val="23"/>
        </w:numPr>
        <w:spacing w:after="14" w:line="268" w:lineRule="auto"/>
        <w:ind w:right="55" w:hanging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Карелова, Е.И. Опыт разработки методических и дидактических материалов с использованием информационных технологий для учителей-предметников / RELARN2004. Тезисы доклада [Электронный ресурс]. – Режим доступа: </w:t>
      </w:r>
      <w:hyperlink r:id="rId7">
        <w:r w:rsidRPr="000F13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http://www.relarn.ru/conf/conf2004/section3/3_18.html</w:t>
        </w:r>
      </w:hyperlink>
      <w:hyperlink r:id="rId8">
        <w:r w:rsidRPr="000F133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</w:hyperlink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3E74857" w14:textId="77777777" w:rsidR="00411BBB" w:rsidRPr="000F1337" w:rsidRDefault="00411BBB" w:rsidP="000F1337">
      <w:pPr>
        <w:numPr>
          <w:ilvl w:val="0"/>
          <w:numId w:val="23"/>
        </w:numPr>
        <w:spacing w:after="14" w:line="268" w:lineRule="auto"/>
        <w:ind w:right="55" w:hanging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Классификация основных видов методической продукции, рекомендуемых к включению в ОМК и дополняющих образовательную программу [Электронный ресурс] – Режим доступа: </w:t>
      </w:r>
      <w:hyperlink r:id="rId9">
        <w:r w:rsidRPr="000F133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  <w:hyperlink r:id="rId10">
        <w:r w:rsidRPr="000F13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www.ddt</w:t>
        </w:r>
      </w:hyperlink>
      <w:hyperlink r:id="rId11">
        <w:r w:rsidRPr="000F13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-</w:t>
        </w:r>
      </w:hyperlink>
      <w:hyperlink r:id="rId12">
        <w:r w:rsidRPr="000F13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i.ru/files/metodotdel/klassifikacia_vidov_produkcii.doc</w:t>
        </w:r>
      </w:hyperlink>
      <w:hyperlink r:id="rId13">
        <w:r w:rsidRPr="000F133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</w:p>
    <w:p w14:paraId="7ACF06F2" w14:textId="77777777" w:rsidR="00411BBB" w:rsidRPr="000F1337" w:rsidRDefault="00411BBB" w:rsidP="000F1337">
      <w:pPr>
        <w:numPr>
          <w:ilvl w:val="0"/>
          <w:numId w:val="23"/>
        </w:numPr>
        <w:spacing w:after="14" w:line="268" w:lineRule="auto"/>
        <w:ind w:right="55" w:hanging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Концепция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развития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дополнительного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образования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детей,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утв. </w:t>
      </w: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Распоряжением </w:t>
      </w:r>
    </w:p>
    <w:p w14:paraId="734A6DD8" w14:textId="77777777" w:rsidR="00411BBB" w:rsidRPr="000F1337" w:rsidRDefault="00411BBB" w:rsidP="000F1337">
      <w:pPr>
        <w:spacing w:after="14" w:line="268" w:lineRule="auto"/>
        <w:ind w:left="438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Правительства РФ от 04.09.2014 года № 1726-р. – [Электронный ресурс]. – Режим доступа: http://static.government.ru/media/files/ipA1NW42XOA.pdf </w:t>
      </w:r>
    </w:p>
    <w:p w14:paraId="0964E218" w14:textId="77777777" w:rsidR="00411BBB" w:rsidRPr="000F1337" w:rsidRDefault="00411BBB" w:rsidP="000F1337">
      <w:pPr>
        <w:numPr>
          <w:ilvl w:val="0"/>
          <w:numId w:val="23"/>
        </w:numPr>
        <w:spacing w:after="14" w:line="268" w:lineRule="auto"/>
        <w:ind w:right="55" w:hanging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Лобашев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В.Д. Некоторые характеристики дидактических средств в учебном процессе </w:t>
      </w:r>
    </w:p>
    <w:p w14:paraId="7E427879" w14:textId="77777777" w:rsidR="00411BBB" w:rsidRPr="000F1337" w:rsidRDefault="00411BBB" w:rsidP="000F1337">
      <w:pPr>
        <w:spacing w:after="14" w:line="268" w:lineRule="auto"/>
        <w:ind w:left="438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[Текст] / В.Д.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Лобашев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Дополнительное образование и воспитание. – 2006. – № 6. – С. 3-8. </w:t>
      </w:r>
    </w:p>
    <w:p w14:paraId="5714BE48" w14:textId="77777777" w:rsidR="00411BBB" w:rsidRPr="000F1337" w:rsidRDefault="00411BBB" w:rsidP="000F1337">
      <w:pPr>
        <w:numPr>
          <w:ilvl w:val="0"/>
          <w:numId w:val="23"/>
        </w:numPr>
        <w:spacing w:after="14" w:line="268" w:lineRule="auto"/>
        <w:ind w:right="55" w:hanging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Лобашев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В.Д. Условия создания и применения дидактических средств [Текст] / В.Д.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Лобашев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Дополнительное образование и воспитание. – 2006. – № 2. – С. 7-11. </w:t>
      </w:r>
    </w:p>
    <w:p w14:paraId="51D4A19A" w14:textId="77777777" w:rsidR="00411BBB" w:rsidRPr="000F1337" w:rsidRDefault="00411BBB" w:rsidP="000F1337">
      <w:pPr>
        <w:numPr>
          <w:ilvl w:val="0"/>
          <w:numId w:val="23"/>
        </w:numPr>
        <w:spacing w:after="14" w:line="268" w:lineRule="auto"/>
        <w:ind w:right="55" w:hanging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Мендубаева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З. А. Структура учебно-методического комплекса [Текст] // Актуальные задачи педагогики: материалы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науч.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(г. Чита, декабрь 2011 г.). — Чита: Издательство Молодой ученый, 2011. — С. 216-219. — URL https://moluch.ru/conf/ped/archive/20/1367/ (дата обращения: 03.02.2018). </w:t>
      </w:r>
    </w:p>
    <w:p w14:paraId="65487BCB" w14:textId="77777777" w:rsidR="00411BBB" w:rsidRPr="000F1337" w:rsidRDefault="00411BBB" w:rsidP="000F1337">
      <w:pPr>
        <w:numPr>
          <w:ilvl w:val="0"/>
          <w:numId w:val="23"/>
        </w:numPr>
        <w:spacing w:after="14" w:line="268" w:lineRule="auto"/>
        <w:ind w:right="55" w:hanging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для педагогических работников по работе с различными видами методической продукции [Текст] / Составитель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В.В.Сотникова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Екатеринбург: МАУ ДО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ГДТДиМ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«Одаренность и технологии», 2017. – 31с. </w:t>
      </w:r>
    </w:p>
    <w:p w14:paraId="28C1F556" w14:textId="77777777" w:rsidR="00411BBB" w:rsidRPr="000F1337" w:rsidRDefault="00411BBB" w:rsidP="000F1337">
      <w:pPr>
        <w:numPr>
          <w:ilvl w:val="0"/>
          <w:numId w:val="23"/>
        </w:numPr>
        <w:spacing w:after="14" w:line="268" w:lineRule="auto"/>
        <w:ind w:right="55" w:hanging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составу и структуре учебно-методических комплексов [Текст] / А.А.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Сытник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Т.Э. Шульга, Н.И. Мельникова и др. – Саратов: Изд-во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унта, 2003. – 12 с. </w:t>
      </w:r>
    </w:p>
    <w:p w14:paraId="33EDAEDF" w14:textId="77777777" w:rsidR="00411BBB" w:rsidRPr="000F1337" w:rsidRDefault="00411BBB" w:rsidP="000F1337">
      <w:pPr>
        <w:numPr>
          <w:ilvl w:val="0"/>
          <w:numId w:val="23"/>
        </w:numPr>
        <w:spacing w:after="14" w:line="268" w:lineRule="auto"/>
        <w:ind w:right="55" w:hanging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Моргун, Д.В. Дополнительное образование детей в вопросах и ответах. Справочные материалы и консультации для педагогов дополнительного образования. – М.: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Экопресс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2014 г. – 139 с. </w:t>
      </w:r>
    </w:p>
    <w:p w14:paraId="405A778E" w14:textId="77777777" w:rsidR="00411BBB" w:rsidRPr="000F1337" w:rsidRDefault="00411BBB" w:rsidP="000F1337">
      <w:pPr>
        <w:numPr>
          <w:ilvl w:val="0"/>
          <w:numId w:val="23"/>
        </w:numPr>
        <w:spacing w:after="14" w:line="268" w:lineRule="auto"/>
        <w:ind w:right="55" w:hanging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Пак, Н.И. Управление учебно-познавательной деятельностью студентов с помощью учебно-методических комплексов: Электронный ресурс] – Режим доступа: </w:t>
      </w:r>
      <w:hyperlink r:id="rId14">
        <w:r w:rsidRPr="000F13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http://uop6.kspu.ru/uploads/1111475192/pak.doc</w:t>
        </w:r>
      </w:hyperlink>
      <w:hyperlink r:id="rId15">
        <w:r w:rsidRPr="000F133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</w:p>
    <w:p w14:paraId="69A9548E" w14:textId="77777777" w:rsidR="00411BBB" w:rsidRPr="000F1337" w:rsidRDefault="00411BBB" w:rsidP="000F1337">
      <w:pPr>
        <w:numPr>
          <w:ilvl w:val="0"/>
          <w:numId w:val="23"/>
        </w:numPr>
        <w:spacing w:after="14" w:line="268" w:lineRule="auto"/>
        <w:ind w:right="55" w:hanging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программ дополнительного образовании детей [Текст]: Часть 1. Разработка дополнительных общеобразовательных общеразвивающих программ: методические рекомендации. – Ярославль, ГАУ ДПО ЯО ИРО. 2016. – 60 с. </w:t>
      </w:r>
    </w:p>
    <w:p w14:paraId="201DC0DA" w14:textId="77777777" w:rsidR="00411BBB" w:rsidRPr="000F1337" w:rsidRDefault="00411BBB" w:rsidP="000F1337">
      <w:pPr>
        <w:numPr>
          <w:ilvl w:val="0"/>
          <w:numId w:val="23"/>
        </w:numPr>
        <w:spacing w:after="14" w:line="268" w:lineRule="auto"/>
        <w:ind w:right="55" w:hanging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Чуракова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Р.Г. Презентация учебно-методического комплекта «Перспективная начальная школа» [Текст] / Р.Г.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Чуракова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Методист.  – 2004. –  № 1. – С. 24-39. </w:t>
      </w:r>
    </w:p>
    <w:p w14:paraId="263B4C71" w14:textId="6C2C42E3" w:rsidR="00411BBB" w:rsidRPr="000F1337" w:rsidRDefault="00411BBB" w:rsidP="000F1337">
      <w:pPr>
        <w:numPr>
          <w:ilvl w:val="0"/>
          <w:numId w:val="23"/>
        </w:numPr>
        <w:spacing w:after="14" w:line="268" w:lineRule="auto"/>
        <w:ind w:right="55" w:hanging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11BBB" w:rsidRPr="000F133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2" w:right="1022" w:bottom="1297" w:left="1133" w:header="720" w:footer="951" w:gutter="0"/>
          <w:cols w:space="720"/>
        </w:sectPr>
      </w:pPr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Шевякова, И.А. </w:t>
      </w:r>
      <w:proofErr w:type="spellStart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0F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как системно-деятельностная основа компетентностного подхода в образовании. Инновационная технология [Текст] /И.А. Шевякова, М.Ю. Ярославцева. – Ижевск, 2006. – 124 с.</w:t>
      </w:r>
    </w:p>
    <w:p w14:paraId="3E002242" w14:textId="77777777" w:rsidR="00414E19" w:rsidRDefault="00414E19"/>
    <w:sectPr w:rsidR="00414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D3A8D" w14:textId="77777777" w:rsidR="00234B97" w:rsidRDefault="00234B97">
      <w:pPr>
        <w:spacing w:after="0" w:line="240" w:lineRule="auto"/>
      </w:pPr>
      <w:r>
        <w:separator/>
      </w:r>
    </w:p>
  </w:endnote>
  <w:endnote w:type="continuationSeparator" w:id="0">
    <w:p w14:paraId="6E0C7FAC" w14:textId="77777777" w:rsidR="00234B97" w:rsidRDefault="0023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492CB" w14:textId="77777777" w:rsidR="003F4470" w:rsidRDefault="003F4470">
    <w:pPr>
      <w:spacing w:after="0"/>
      <w:ind w:right="110"/>
      <w:jc w:val="center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 w:rsidRPr="007979D3">
      <w:rPr>
        <w:noProof/>
      </w:rPr>
      <w:t>36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49C98" w14:textId="77777777" w:rsidR="003F4470" w:rsidRDefault="003F4470">
    <w:pPr>
      <w:spacing w:after="0"/>
      <w:ind w:right="110"/>
      <w:jc w:val="center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 w:rsidRPr="007979D3">
      <w:rPr>
        <w:noProof/>
      </w:rPr>
      <w:t>37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DA651" w14:textId="77777777" w:rsidR="003F4470" w:rsidRDefault="003F4470">
    <w:pPr>
      <w:spacing w:after="0"/>
      <w:ind w:right="110"/>
      <w:jc w:val="center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>
      <w:t>2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CB70B" w14:textId="77777777" w:rsidR="00234B97" w:rsidRDefault="00234B97">
      <w:pPr>
        <w:spacing w:after="0" w:line="240" w:lineRule="auto"/>
      </w:pPr>
      <w:r>
        <w:separator/>
      </w:r>
    </w:p>
  </w:footnote>
  <w:footnote w:type="continuationSeparator" w:id="0">
    <w:p w14:paraId="1BAD19F1" w14:textId="77777777" w:rsidR="00234B97" w:rsidRDefault="00234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3CEAB" w14:textId="77777777" w:rsidR="003F4470" w:rsidRDefault="003F44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9C48" w14:textId="77777777" w:rsidR="003F4470" w:rsidRDefault="003F44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52937" w14:textId="77777777" w:rsidR="003F4470" w:rsidRDefault="003F44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6DA0"/>
    <w:multiLevelType w:val="hybridMultilevel"/>
    <w:tmpl w:val="CD1A0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36741"/>
    <w:multiLevelType w:val="multilevel"/>
    <w:tmpl w:val="D65AC6A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6106EF"/>
    <w:multiLevelType w:val="hybridMultilevel"/>
    <w:tmpl w:val="4484F83A"/>
    <w:lvl w:ilvl="0" w:tplc="7F8A3420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ECE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CB9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B083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E479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04C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EB0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A74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C79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0C0EB7"/>
    <w:multiLevelType w:val="hybridMultilevel"/>
    <w:tmpl w:val="72E64172"/>
    <w:lvl w:ilvl="0" w:tplc="0419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E63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28C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3C67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240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0C5D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25E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673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051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FD2910"/>
    <w:multiLevelType w:val="hybridMultilevel"/>
    <w:tmpl w:val="FDBA4AC8"/>
    <w:lvl w:ilvl="0" w:tplc="0419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3674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F66F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C7E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4CF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3AAC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4A1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5C31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56F6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0722F1"/>
    <w:multiLevelType w:val="hybridMultilevel"/>
    <w:tmpl w:val="67DA9016"/>
    <w:lvl w:ilvl="0" w:tplc="3B54948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88AF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466F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B4B6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3EA7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EEE8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8ACF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3071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2489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9F75D9"/>
    <w:multiLevelType w:val="hybridMultilevel"/>
    <w:tmpl w:val="9534643C"/>
    <w:lvl w:ilvl="0" w:tplc="B7548768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7C9E4A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0BA4A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03646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2C610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F237F6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AED87E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E2D84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27D6E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D76638"/>
    <w:multiLevelType w:val="multilevel"/>
    <w:tmpl w:val="809EB78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731560"/>
    <w:multiLevelType w:val="hybridMultilevel"/>
    <w:tmpl w:val="811ED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A5F30"/>
    <w:multiLevelType w:val="hybridMultilevel"/>
    <w:tmpl w:val="F7C031CC"/>
    <w:lvl w:ilvl="0" w:tplc="C42EBD8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FE36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348C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D24D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125F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B627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CC9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456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D619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4077CA"/>
    <w:multiLevelType w:val="hybridMultilevel"/>
    <w:tmpl w:val="86A4CAA4"/>
    <w:lvl w:ilvl="0" w:tplc="6D8E3FDC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0428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FA2E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F80F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78E6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04E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4C01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1A7C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A80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D95536"/>
    <w:multiLevelType w:val="hybridMultilevel"/>
    <w:tmpl w:val="7B4CA982"/>
    <w:lvl w:ilvl="0" w:tplc="6F98A85E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3674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F66F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C7E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4CF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3AAC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4A1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5C31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56F6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7368A2"/>
    <w:multiLevelType w:val="multilevel"/>
    <w:tmpl w:val="BD8AD49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1C3BB9"/>
    <w:multiLevelType w:val="hybridMultilevel"/>
    <w:tmpl w:val="BAE8C5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AC2E38"/>
    <w:multiLevelType w:val="hybridMultilevel"/>
    <w:tmpl w:val="8D94D38C"/>
    <w:lvl w:ilvl="0" w:tplc="04190001">
      <w:start w:val="1"/>
      <w:numFmt w:val="bullet"/>
      <w:lvlText w:val=""/>
      <w:lvlJc w:val="left"/>
      <w:pPr>
        <w:ind w:left="141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7C9E4A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0BA4A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03646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2C610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F237F6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AED87E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E2D84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27D6E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AF49DD"/>
    <w:multiLevelType w:val="hybridMultilevel"/>
    <w:tmpl w:val="F544CA5A"/>
    <w:lvl w:ilvl="0" w:tplc="04190001">
      <w:start w:val="1"/>
      <w:numFmt w:val="bullet"/>
      <w:lvlText w:val=""/>
      <w:lvlJc w:val="left"/>
      <w:pPr>
        <w:ind w:left="52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20B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EA4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C90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CEF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2225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04BC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D010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841D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6A546F"/>
    <w:multiLevelType w:val="hybridMultilevel"/>
    <w:tmpl w:val="DC3A3AFC"/>
    <w:lvl w:ilvl="0" w:tplc="0419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74EC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4A9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A47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34F1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3A3C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9E07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7447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8BC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60C4576"/>
    <w:multiLevelType w:val="hybridMultilevel"/>
    <w:tmpl w:val="E2882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04126"/>
    <w:multiLevelType w:val="hybridMultilevel"/>
    <w:tmpl w:val="30A0B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508D5"/>
    <w:multiLevelType w:val="hybridMultilevel"/>
    <w:tmpl w:val="0704A5C2"/>
    <w:lvl w:ilvl="0" w:tplc="0419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B23FEE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2244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E2D15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E65F4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D2C6D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4B22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EB03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74B76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F172AD"/>
    <w:multiLevelType w:val="hybridMultilevel"/>
    <w:tmpl w:val="5084714A"/>
    <w:lvl w:ilvl="0" w:tplc="AAF024EE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74EC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4A9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A47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34F1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3A3C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9E07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7447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8BC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0B1425F"/>
    <w:multiLevelType w:val="hybridMultilevel"/>
    <w:tmpl w:val="15ACC58A"/>
    <w:lvl w:ilvl="0" w:tplc="04190001">
      <w:start w:val="1"/>
      <w:numFmt w:val="bullet"/>
      <w:lvlText w:val=""/>
      <w:lvlJc w:val="left"/>
      <w:pPr>
        <w:ind w:left="1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0497D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483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0C5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AAB5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92DB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A02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CEA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4668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2F50C10"/>
    <w:multiLevelType w:val="hybridMultilevel"/>
    <w:tmpl w:val="DF905444"/>
    <w:lvl w:ilvl="0" w:tplc="0419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ECE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CB9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B083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E479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04C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EB0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A74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C79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59429A5"/>
    <w:multiLevelType w:val="hybridMultilevel"/>
    <w:tmpl w:val="B92A2182"/>
    <w:lvl w:ilvl="0" w:tplc="F2845F34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0C6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461A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A31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258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9AAB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64B1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803A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872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8FC5EFF"/>
    <w:multiLevelType w:val="hybridMultilevel"/>
    <w:tmpl w:val="46800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B5F83"/>
    <w:multiLevelType w:val="hybridMultilevel"/>
    <w:tmpl w:val="FB1C2A74"/>
    <w:lvl w:ilvl="0" w:tplc="0419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0C6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461A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A31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258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9AAB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64B1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803A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872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362949"/>
    <w:multiLevelType w:val="hybridMultilevel"/>
    <w:tmpl w:val="FCD05A5A"/>
    <w:lvl w:ilvl="0" w:tplc="0419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980B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F4E9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AC1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2C2B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64BB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9213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4A6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C2DB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03525C"/>
    <w:multiLevelType w:val="hybridMultilevel"/>
    <w:tmpl w:val="92D4567A"/>
    <w:lvl w:ilvl="0" w:tplc="E050F622">
      <w:start w:val="1"/>
      <w:numFmt w:val="bullet"/>
      <w:lvlText w:val=""/>
      <w:lvlJc w:val="left"/>
      <w:pPr>
        <w:ind w:left="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B23FEE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2244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E2D15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E65F4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D2C6D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4B22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EB03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74B76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241802"/>
    <w:multiLevelType w:val="hybridMultilevel"/>
    <w:tmpl w:val="70828FFC"/>
    <w:lvl w:ilvl="0" w:tplc="2DFA5292">
      <w:start w:val="1"/>
      <w:numFmt w:val="bullet"/>
      <w:lvlText w:val=""/>
      <w:lvlJc w:val="left"/>
      <w:pPr>
        <w:ind w:left="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20B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EA4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C90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CEF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2225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04BC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D010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841D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ABF432F"/>
    <w:multiLevelType w:val="hybridMultilevel"/>
    <w:tmpl w:val="405A23C4"/>
    <w:lvl w:ilvl="0" w:tplc="74FC5036">
      <w:start w:val="1"/>
      <w:numFmt w:val="bullet"/>
      <w:lvlText w:val=""/>
      <w:lvlJc w:val="left"/>
      <w:pPr>
        <w:ind w:left="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0497D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483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0C5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AAB5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92DB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A02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CEA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4668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E6B2AAD"/>
    <w:multiLevelType w:val="hybridMultilevel"/>
    <w:tmpl w:val="B23C2CF6"/>
    <w:lvl w:ilvl="0" w:tplc="0419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0C6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461A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A31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258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9AAB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64B1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803A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872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845C9B"/>
    <w:multiLevelType w:val="hybridMultilevel"/>
    <w:tmpl w:val="EA1E2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730DF"/>
    <w:multiLevelType w:val="multilevel"/>
    <w:tmpl w:val="1040D83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C672426"/>
    <w:multiLevelType w:val="multilevel"/>
    <w:tmpl w:val="115E9872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"/>
      <w:lvlJc w:val="left"/>
      <w:pPr>
        <w:ind w:left="2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0A3BC0"/>
    <w:multiLevelType w:val="hybridMultilevel"/>
    <w:tmpl w:val="F88E224A"/>
    <w:lvl w:ilvl="0" w:tplc="0419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74EC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4A9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A47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34F1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3A3C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9E07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7447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8BC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29365EA"/>
    <w:multiLevelType w:val="hybridMultilevel"/>
    <w:tmpl w:val="0E180250"/>
    <w:lvl w:ilvl="0" w:tplc="0419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8C2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CB6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C86B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5EB1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2A5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8694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3C4A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084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36E4255"/>
    <w:multiLevelType w:val="hybridMultilevel"/>
    <w:tmpl w:val="00924A9E"/>
    <w:lvl w:ilvl="0" w:tplc="DDEC44CE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980B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F4E9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AC1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2C2B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64BB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9213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4A6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C2DB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87F28AE"/>
    <w:multiLevelType w:val="hybridMultilevel"/>
    <w:tmpl w:val="98881C92"/>
    <w:lvl w:ilvl="0" w:tplc="0419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660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B6E8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202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44DB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D8B1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600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ECB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C851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332556"/>
    <w:multiLevelType w:val="hybridMultilevel"/>
    <w:tmpl w:val="FDA8C7E8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88AF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466F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B4B6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3EA7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EEE8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8ACF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3071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2489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A993508"/>
    <w:multiLevelType w:val="hybridMultilevel"/>
    <w:tmpl w:val="5E26318E"/>
    <w:lvl w:ilvl="0" w:tplc="75106540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A460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C01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F89C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810E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40CE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2AC2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80F4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B271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E5B7A61"/>
    <w:multiLevelType w:val="hybridMultilevel"/>
    <w:tmpl w:val="3A4603B2"/>
    <w:lvl w:ilvl="0" w:tplc="087236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8185E">
      <w:start w:val="1"/>
      <w:numFmt w:val="bullet"/>
      <w:lvlText w:val="o"/>
      <w:lvlJc w:val="left"/>
      <w:pPr>
        <w:ind w:left="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147D38">
      <w:start w:val="1"/>
      <w:numFmt w:val="bullet"/>
      <w:lvlRestart w:val="0"/>
      <w:lvlText w:val=""/>
      <w:lvlJc w:val="left"/>
      <w:pPr>
        <w:ind w:left="1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660D52">
      <w:start w:val="1"/>
      <w:numFmt w:val="bullet"/>
      <w:lvlText w:val="•"/>
      <w:lvlJc w:val="left"/>
      <w:pPr>
        <w:ind w:left="1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A180A">
      <w:start w:val="1"/>
      <w:numFmt w:val="bullet"/>
      <w:lvlText w:val="o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2DA48">
      <w:start w:val="1"/>
      <w:numFmt w:val="bullet"/>
      <w:lvlText w:val="▪"/>
      <w:lvlJc w:val="left"/>
      <w:pPr>
        <w:ind w:left="3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AF412">
      <w:start w:val="1"/>
      <w:numFmt w:val="bullet"/>
      <w:lvlText w:val="•"/>
      <w:lvlJc w:val="left"/>
      <w:pPr>
        <w:ind w:left="3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30531A">
      <w:start w:val="1"/>
      <w:numFmt w:val="bullet"/>
      <w:lvlText w:val="o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AE1A4">
      <w:start w:val="1"/>
      <w:numFmt w:val="bullet"/>
      <w:lvlText w:val="▪"/>
      <w:lvlJc w:val="left"/>
      <w:pPr>
        <w:ind w:left="5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ECC4FA7"/>
    <w:multiLevelType w:val="multilevel"/>
    <w:tmpl w:val="11343CBC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04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FB4236F"/>
    <w:multiLevelType w:val="hybridMultilevel"/>
    <w:tmpl w:val="34E249DC"/>
    <w:lvl w:ilvl="0" w:tplc="D5AA527E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8C2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CB6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C86B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5EB1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2A5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8694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3C4A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084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36E10E4"/>
    <w:multiLevelType w:val="hybridMultilevel"/>
    <w:tmpl w:val="81CE622E"/>
    <w:lvl w:ilvl="0" w:tplc="FFA4C72E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660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B6E8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202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44DB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D8B1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600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ECB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C851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7C8798F"/>
    <w:multiLevelType w:val="multilevel"/>
    <w:tmpl w:val="6636A30E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04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C3968B5"/>
    <w:multiLevelType w:val="hybridMultilevel"/>
    <w:tmpl w:val="797E5DD8"/>
    <w:lvl w:ilvl="0" w:tplc="0419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0428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FA2E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F80F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78E6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04E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4C01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1A7C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A80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E772BF"/>
    <w:multiLevelType w:val="hybridMultilevel"/>
    <w:tmpl w:val="99781BEC"/>
    <w:lvl w:ilvl="0" w:tplc="B58C47D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8EA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618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25C3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C2AA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24CE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B2CC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08C2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CEAB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F41356A"/>
    <w:multiLevelType w:val="hybridMultilevel"/>
    <w:tmpl w:val="CF766FE2"/>
    <w:lvl w:ilvl="0" w:tplc="98A474C8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E63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28C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3C67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240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0C5D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25E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673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051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3"/>
  </w:num>
  <w:num w:numId="2">
    <w:abstractNumId w:val="32"/>
  </w:num>
  <w:num w:numId="3">
    <w:abstractNumId w:val="12"/>
  </w:num>
  <w:num w:numId="4">
    <w:abstractNumId w:val="39"/>
  </w:num>
  <w:num w:numId="5">
    <w:abstractNumId w:val="20"/>
  </w:num>
  <w:num w:numId="6">
    <w:abstractNumId w:val="33"/>
  </w:num>
  <w:num w:numId="7">
    <w:abstractNumId w:val="40"/>
  </w:num>
  <w:num w:numId="8">
    <w:abstractNumId w:val="47"/>
  </w:num>
  <w:num w:numId="9">
    <w:abstractNumId w:val="28"/>
  </w:num>
  <w:num w:numId="10">
    <w:abstractNumId w:val="11"/>
  </w:num>
  <w:num w:numId="11">
    <w:abstractNumId w:val="7"/>
  </w:num>
  <w:num w:numId="12">
    <w:abstractNumId w:val="6"/>
  </w:num>
  <w:num w:numId="13">
    <w:abstractNumId w:val="23"/>
  </w:num>
  <w:num w:numId="14">
    <w:abstractNumId w:val="1"/>
  </w:num>
  <w:num w:numId="15">
    <w:abstractNumId w:val="5"/>
  </w:num>
  <w:num w:numId="16">
    <w:abstractNumId w:val="29"/>
  </w:num>
  <w:num w:numId="17">
    <w:abstractNumId w:val="2"/>
  </w:num>
  <w:num w:numId="18">
    <w:abstractNumId w:val="46"/>
  </w:num>
  <w:num w:numId="19">
    <w:abstractNumId w:val="42"/>
  </w:num>
  <w:num w:numId="20">
    <w:abstractNumId w:val="10"/>
  </w:num>
  <w:num w:numId="21">
    <w:abstractNumId w:val="36"/>
  </w:num>
  <w:num w:numId="22">
    <w:abstractNumId w:val="27"/>
  </w:num>
  <w:num w:numId="23">
    <w:abstractNumId w:val="9"/>
  </w:num>
  <w:num w:numId="24">
    <w:abstractNumId w:val="37"/>
  </w:num>
  <w:num w:numId="25">
    <w:abstractNumId w:val="17"/>
  </w:num>
  <w:num w:numId="26">
    <w:abstractNumId w:val="13"/>
  </w:num>
  <w:num w:numId="27">
    <w:abstractNumId w:val="16"/>
  </w:num>
  <w:num w:numId="28">
    <w:abstractNumId w:val="34"/>
  </w:num>
  <w:num w:numId="29">
    <w:abstractNumId w:val="24"/>
  </w:num>
  <w:num w:numId="30">
    <w:abstractNumId w:val="41"/>
  </w:num>
  <w:num w:numId="31">
    <w:abstractNumId w:val="44"/>
  </w:num>
  <w:num w:numId="32">
    <w:abstractNumId w:val="3"/>
  </w:num>
  <w:num w:numId="33">
    <w:abstractNumId w:val="0"/>
  </w:num>
  <w:num w:numId="34">
    <w:abstractNumId w:val="31"/>
  </w:num>
  <w:num w:numId="35">
    <w:abstractNumId w:val="15"/>
  </w:num>
  <w:num w:numId="36">
    <w:abstractNumId w:val="4"/>
  </w:num>
  <w:num w:numId="37">
    <w:abstractNumId w:val="18"/>
  </w:num>
  <w:num w:numId="38">
    <w:abstractNumId w:val="14"/>
  </w:num>
  <w:num w:numId="39">
    <w:abstractNumId w:val="25"/>
  </w:num>
  <w:num w:numId="40">
    <w:abstractNumId w:val="30"/>
  </w:num>
  <w:num w:numId="41">
    <w:abstractNumId w:val="38"/>
  </w:num>
  <w:num w:numId="42">
    <w:abstractNumId w:val="21"/>
  </w:num>
  <w:num w:numId="43">
    <w:abstractNumId w:val="22"/>
  </w:num>
  <w:num w:numId="44">
    <w:abstractNumId w:val="35"/>
  </w:num>
  <w:num w:numId="45">
    <w:abstractNumId w:val="8"/>
  </w:num>
  <w:num w:numId="46">
    <w:abstractNumId w:val="45"/>
  </w:num>
  <w:num w:numId="47">
    <w:abstractNumId w:val="2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96"/>
    <w:rsid w:val="000F1337"/>
    <w:rsid w:val="00234B97"/>
    <w:rsid w:val="002C1437"/>
    <w:rsid w:val="002E7896"/>
    <w:rsid w:val="00362B49"/>
    <w:rsid w:val="0037441A"/>
    <w:rsid w:val="003F4470"/>
    <w:rsid w:val="00411BBB"/>
    <w:rsid w:val="00414E19"/>
    <w:rsid w:val="00477430"/>
    <w:rsid w:val="00773EC8"/>
    <w:rsid w:val="008802E1"/>
    <w:rsid w:val="009A0661"/>
    <w:rsid w:val="009D58D7"/>
    <w:rsid w:val="00A6166D"/>
    <w:rsid w:val="00A93684"/>
    <w:rsid w:val="00C13638"/>
    <w:rsid w:val="00C72893"/>
    <w:rsid w:val="00D7112A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3FA5"/>
  <w15:chartTrackingRefBased/>
  <w15:docId w15:val="{CEA6F636-EC3D-4D58-8329-34A48A2A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11BB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11BBB"/>
    <w:pPr>
      <w:ind w:left="720"/>
      <w:contextualSpacing/>
    </w:pPr>
  </w:style>
  <w:style w:type="table" w:customStyle="1" w:styleId="5">
    <w:name w:val="Сетка таблицы5"/>
    <w:basedOn w:val="a1"/>
    <w:next w:val="a4"/>
    <w:uiPriority w:val="39"/>
    <w:rsid w:val="00FD0DF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D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7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430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uiPriority w:val="59"/>
    <w:rsid w:val="003F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larn.ru/conf/conf2004/section3/3_18.html" TargetMode="External"/><Relationship Id="rId13" Type="http://schemas.openxmlformats.org/officeDocument/2006/relationships/hyperlink" Target="http://www.ddt-i.ru/files/metodotdel/klassifikacia_vidov_produkcii.doc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relarn.ru/conf/conf2004/section3/3_18.html" TargetMode="External"/><Relationship Id="rId12" Type="http://schemas.openxmlformats.org/officeDocument/2006/relationships/hyperlink" Target="http://www.ddt-i.ru/files/metodotdel/klassifikacia_vidov_produkcii.doc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dt-i.ru/files/metodotdel/klassifikacia_vidov_produkcii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op6.kspu.ru/uploads/1111475192/pak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dt-i.ru/files/metodotdel/klassifikacia_vidov_produkcii.doc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ddt-i.ru/files/metodotdel/klassifikacia_vidov_produkcii.doc" TargetMode="External"/><Relationship Id="rId14" Type="http://schemas.openxmlformats.org/officeDocument/2006/relationships/hyperlink" Target="http://uop6.kspu.ru/uploads/1111475192/pak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5460</Words>
  <Characters>31124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Овчинникова</dc:creator>
  <cp:keywords/>
  <dc:description/>
  <cp:lastModifiedBy>Кристина Овчинникова</cp:lastModifiedBy>
  <cp:revision>7</cp:revision>
  <cp:lastPrinted>2025-12-29T09:46:00Z</cp:lastPrinted>
  <dcterms:created xsi:type="dcterms:W3CDTF">2025-04-23T12:29:00Z</dcterms:created>
  <dcterms:modified xsi:type="dcterms:W3CDTF">2025-12-29T09:50:00Z</dcterms:modified>
</cp:coreProperties>
</file>