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503" w14:textId="77777777" w:rsidR="00120BC1" w:rsidRDefault="00120BC1" w:rsidP="00120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3"/>
          <w:szCs w:val="43"/>
        </w:rPr>
      </w:pPr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Неделя читательской грамотности в </w:t>
      </w:r>
    </w:p>
    <w:p w14:paraId="1D796968" w14:textId="0B913E11" w:rsidR="00120BC1" w:rsidRPr="00120BC1" w:rsidRDefault="00120BC1" w:rsidP="00120B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3"/>
          <w:szCs w:val="43"/>
        </w:rPr>
      </w:pPr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МБОУ </w:t>
      </w:r>
      <w:r w:rsidR="00C54BFC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>Зеленонивский</w:t>
      </w:r>
      <w:r w:rsidRPr="00120BC1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 УВК</w:t>
      </w:r>
      <w:r w:rsidR="00C54BFC">
        <w:rPr>
          <w:rFonts w:ascii="Times New Roman" w:eastAsia="Times New Roman" w:hAnsi="Times New Roman" w:cs="Times New Roman"/>
          <w:b/>
          <w:kern w:val="36"/>
          <w:sz w:val="43"/>
          <w:szCs w:val="43"/>
        </w:rPr>
        <w:t xml:space="preserve"> им. Героя Советского Союза М.К. Тимошенко</w:t>
      </w:r>
    </w:p>
    <w:p w14:paraId="55CD7FCA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Великий психолог и </w:t>
      </w:r>
      <w:proofErr w:type="gramStart"/>
      <w:r w:rsidRPr="00120BC1">
        <w:rPr>
          <w:rFonts w:ascii="Times New Roman" w:eastAsia="Times New Roman" w:hAnsi="Times New Roman" w:cs="Times New Roman"/>
          <w:sz w:val="28"/>
          <w:szCs w:val="28"/>
        </w:rPr>
        <w:t>лингвист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А.А.</w:t>
      </w:r>
      <w:proofErr w:type="gramEnd"/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 Леонтьев писал, что </w:t>
      </w:r>
      <w:r>
        <w:rPr>
          <w:rFonts w:ascii="Times New Roman" w:eastAsia="Times New Roman" w:hAnsi="Times New Roman" w:cs="Times New Roman"/>
          <w:b/>
          <w:bCs/>
          <w:sz w:val="28"/>
        </w:rPr>
        <w:t>«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функциональная грамотность -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 Это означает, что функциональная грамотность не может быть «привязана» к какому-то одному предмету. Всё, что человек узнает в течение жизни, способствует расширению его функциональной грамотности. Всё, что помогает решать жизненные задачи, всё, что можно применить как рабочий инструмент, делает его сильнее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C4D63" w14:textId="3D4BD916" w:rsidR="00120BC1" w:rsidRPr="00120BC1" w:rsidRDefault="00120BC1" w:rsidP="00120BC1">
      <w:pPr>
        <w:shd w:val="clear" w:color="auto" w:fill="FFFFFF"/>
        <w:spacing w:after="0" w:line="240" w:lineRule="auto"/>
        <w:ind w:left="67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b/>
          <w:bCs/>
          <w:sz w:val="28"/>
        </w:rPr>
        <w:t>В рамках недель функциональной  грамотности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МБОУ </w:t>
      </w:r>
      <w:r w:rsidR="00C54BFC">
        <w:rPr>
          <w:rFonts w:ascii="Times New Roman" w:eastAsia="Times New Roman" w:hAnsi="Times New Roman" w:cs="Times New Roman"/>
          <w:sz w:val="28"/>
          <w:szCs w:val="28"/>
        </w:rPr>
        <w:t>Зеленонивский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УВК</w:t>
      </w:r>
      <w:r w:rsidR="00C54BFC">
        <w:rPr>
          <w:rFonts w:ascii="Times New Roman" w:eastAsia="Times New Roman" w:hAnsi="Times New Roman" w:cs="Times New Roman"/>
          <w:sz w:val="28"/>
          <w:szCs w:val="28"/>
        </w:rPr>
        <w:t xml:space="preserve"> им. Героя Советского Союза М.К. Тимошенко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с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</w:rPr>
        <w:t>08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была проведена </w:t>
      </w:r>
      <w:r w:rsidRPr="00120BC1">
        <w:rPr>
          <w:rFonts w:ascii="Times New Roman" w:eastAsia="Times New Roman" w:hAnsi="Times New Roman" w:cs="Times New Roman"/>
          <w:b/>
          <w:bCs/>
          <w:i/>
          <w:iCs/>
          <w:sz w:val="28"/>
        </w:rPr>
        <w:t>Неделя читательской грамотности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и креативного мышления</w:t>
      </w:r>
      <w:r w:rsidRPr="00120BC1">
        <w:rPr>
          <w:rFonts w:ascii="Times New Roman" w:eastAsia="Times New Roman" w:hAnsi="Times New Roman" w:cs="Times New Roman"/>
          <w:b/>
          <w:bCs/>
          <w:i/>
          <w:iCs/>
          <w:sz w:val="28"/>
        </w:rPr>
        <w:t xml:space="preserve"> с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целью повышения качества образовательных результатов обучающихся, формируемых в ходе реализации ФГОС: развития основ читательской грамотности,  логического мышления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,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совершенствования навыков работы с информацией, формирование УУД, повышения уровня профессиональной компетентности</w:t>
      </w:r>
    </w:p>
    <w:p w14:paraId="3821A31C" w14:textId="77777777" w:rsidR="00120BC1" w:rsidRPr="00120BC1" w:rsidRDefault="00120BC1" w:rsidP="0012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b/>
          <w:bCs/>
          <w:sz w:val="28"/>
        </w:rPr>
        <w:t>    Мероприятия были проведены согласно плану недели читательской грамотности (0</w:t>
      </w: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</w:rPr>
        <w:t>08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.11.202</w:t>
      </w: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)</w:t>
      </w:r>
    </w:p>
    <w:tbl>
      <w:tblPr>
        <w:tblW w:w="15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7171"/>
        <w:gridCol w:w="2446"/>
        <w:gridCol w:w="3549"/>
      </w:tblGrid>
      <w:tr w:rsidR="00120BC1" w:rsidRPr="00120BC1" w14:paraId="066DF097" w14:textId="77777777" w:rsidTr="00120BC1"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4255" w14:textId="77777777" w:rsidR="00120BC1" w:rsidRPr="00120BC1" w:rsidRDefault="00120BC1" w:rsidP="00CF38FE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1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BCEC" w14:textId="77777777"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A84B" w14:textId="77777777"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F0C7" w14:textId="77777777" w:rsidR="00120BC1" w:rsidRPr="00120BC1" w:rsidRDefault="00120BC1" w:rsidP="00CF3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20BC1" w:rsidRPr="00120BC1" w14:paraId="59E5727B" w14:textId="77777777" w:rsidTr="00120BC1"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92B8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69B7" w14:textId="77777777" w:rsidR="00120BC1" w:rsidRPr="00120BC1" w:rsidRDefault="00120BC1" w:rsidP="00FC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 Книжная  выставка </w:t>
            </w:r>
          </w:p>
          <w:p w14:paraId="56B49F9E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"Чтение – вот лучшее учение!"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C6044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F1CF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библиотекарь</w:t>
            </w:r>
          </w:p>
          <w:p w14:paraId="347A7BA0" w14:textId="1EE31456" w:rsidR="00120BC1" w:rsidRPr="00120BC1" w:rsidRDefault="00C54BFC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В.Ф.</w:t>
            </w:r>
          </w:p>
        </w:tc>
      </w:tr>
      <w:tr w:rsidR="00120BC1" w:rsidRPr="00120BC1" w14:paraId="26041842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5ABDA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BBDD" w14:textId="77777777" w:rsidR="00120BC1" w:rsidRPr="00120BC1" w:rsidRDefault="00FC1F17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чтения </w:t>
            </w:r>
            <w:r w:rsidR="00120BC1" w:rsidRPr="00120BC1">
              <w:rPr>
                <w:rFonts w:ascii="Times New Roman" w:eastAsia="Times New Roman" w:hAnsi="Times New Roman" w:cs="Times New Roman"/>
                <w:sz w:val="28"/>
              </w:rPr>
              <w:t>«Викторина по народным сказкам»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9D5D2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62C" w14:textId="279D3C39" w:rsidR="00120BC1" w:rsidRPr="00120BC1" w:rsidRDefault="00FC1F17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</w:rPr>
              <w:t>Яльчи Э.А.</w:t>
            </w:r>
          </w:p>
        </w:tc>
      </w:tr>
      <w:tr w:rsidR="00120BC1" w:rsidRPr="00120BC1" w14:paraId="19BE90CE" w14:textId="77777777" w:rsidTr="00120BC1"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6064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16358996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1EEC0E3F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60EB36B0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3A9DF9CB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5984C440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5569AD7B" w14:textId="77777777" w:rsidR="00120BC1" w:rsidRPr="00120BC1" w:rsidRDefault="00120BC1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CF38F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268B" w14:textId="77777777" w:rsidR="00120BC1" w:rsidRPr="00120BC1" w:rsidRDefault="00120BC1" w:rsidP="005F2D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Формируем читательскую грамотность на уроке  литературы. </w:t>
            </w:r>
            <w:r w:rsidR="005F2D6C">
              <w:rPr>
                <w:rFonts w:ascii="Times New Roman" w:eastAsia="Times New Roman" w:hAnsi="Times New Roman" w:cs="Times New Roman"/>
                <w:sz w:val="28"/>
                <w:szCs w:val="28"/>
              </w:rPr>
              <w:t>Кейс по читательской грамотности «Споры вокруг комедии Грибоедова «Горе от ума»»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7AB0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83C3" w14:textId="0B2541BD" w:rsidR="00120BC1" w:rsidRPr="00C54BFC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русского языка и литературы</w:t>
            </w:r>
            <w:r w:rsidR="00FC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BFC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Герасимик М.И.</w:t>
            </w:r>
          </w:p>
        </w:tc>
      </w:tr>
      <w:tr w:rsidR="00120BC1" w:rsidRPr="00120BC1" w14:paraId="55200E27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5F4D2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E8CA" w14:textId="77777777" w:rsidR="00120BC1" w:rsidRPr="00120BC1" w:rsidRDefault="00120BC1" w:rsidP="005F2D6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"Лексика русского языка". Учимся составлять кластер.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78AF" w14:textId="77777777" w:rsidR="00120BC1" w:rsidRPr="00120BC1" w:rsidRDefault="005F2D6C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8940" w14:textId="7BD4A19F" w:rsidR="00120BC1" w:rsidRPr="00120BC1" w:rsidRDefault="005F2D6C" w:rsidP="005F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русского языка и литературы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Данчевская Т.А.</w:t>
            </w:r>
          </w:p>
        </w:tc>
      </w:tr>
      <w:tr w:rsidR="00120BC1" w:rsidRPr="00120BC1" w14:paraId="319F9F51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BC6F5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8836" w14:textId="77777777"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- викторина по сказкам».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45F9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50CD" w14:textId="2B1C3A77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начальных клас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сов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Слесарчук М.А.</w:t>
            </w:r>
          </w:p>
        </w:tc>
      </w:tr>
      <w:tr w:rsidR="00120BC1" w:rsidRPr="00120BC1" w14:paraId="5BBD84CF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FADE8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8210" w14:textId="77777777"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>Урок английского языка по теме  «Школа, школьные принадлежности»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5F0E" w14:textId="77777777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5B40" w14:textId="35D190B0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ан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лийского 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Пожарная Э.Н.</w:t>
            </w:r>
          </w:p>
        </w:tc>
      </w:tr>
      <w:tr w:rsidR="00120BC1" w:rsidRPr="00120BC1" w14:paraId="31BBEE1D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CDBE2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290B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технологии развития критического мышления в обучении итоговому сочинению.</w:t>
            </w:r>
          </w:p>
          <w:p w14:paraId="23AF70D3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  по  теме  "Что значит быть авторитетным человеком в обществе?"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22CD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C547" w14:textId="3F47E4B0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русского языка и литературы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Сажнева В.В.</w:t>
            </w:r>
          </w:p>
        </w:tc>
      </w:tr>
      <w:tr w:rsidR="00120BC1" w:rsidRPr="00120BC1" w14:paraId="5C105308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AA6A7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1F85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Урок читательской грамотности.</w:t>
            </w:r>
          </w:p>
          <w:p w14:paraId="4A6E1CC3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«Природа так обо всём позаботилась, что повсюду ты находишь, чему учиться» (Леонардо да Винчи)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50CF" w14:textId="77777777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0B96" w14:textId="0F63B00F"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начальных клас сов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Белокурова Л.В.</w:t>
            </w:r>
          </w:p>
        </w:tc>
      </w:tr>
      <w:tr w:rsidR="00CF38FE" w:rsidRPr="00120BC1" w14:paraId="1B1EE4F7" w14:textId="77777777" w:rsidTr="00120BC1">
        <w:trPr>
          <w:gridAfter w:val="3"/>
          <w:wAfter w:w="13166" w:type="dxa"/>
          <w:trHeight w:val="509"/>
        </w:trPr>
        <w:tc>
          <w:tcPr>
            <w:tcW w:w="21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3611" w14:textId="77777777"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487D140D" w14:textId="77777777"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01770387" w14:textId="77777777"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4DCF0C7D" w14:textId="77777777" w:rsidR="00CF38FE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.11</w:t>
            </w:r>
          </w:p>
        </w:tc>
      </w:tr>
      <w:tr w:rsidR="00CF38FE" w:rsidRPr="00120BC1" w14:paraId="14982E45" w14:textId="77777777" w:rsidTr="00120BC1">
        <w:trPr>
          <w:gridAfter w:val="3"/>
          <w:wAfter w:w="13166" w:type="dxa"/>
          <w:trHeight w:val="5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29699" w14:textId="77777777" w:rsidR="00CF38FE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0BC1" w:rsidRPr="00120BC1" w14:paraId="7948C7E6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3D9DF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FA75" w14:textId="77777777"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формирования читательской грамотности.  Подготовка к устному собеседованию.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280F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7ADA" w14:textId="7EEEE001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Учителя русского языка и литературы:</w:t>
            </w:r>
            <w:r w:rsidR="00CF38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Герасимик М.И, Сажнева В.В.</w:t>
            </w:r>
          </w:p>
        </w:tc>
      </w:tr>
      <w:tr w:rsidR="00120BC1" w:rsidRPr="00120BC1" w14:paraId="5B0DA9D8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AE73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6131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английского языка  читательской грамотности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E6" w14:textId="77777777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9262" w14:textId="57480337"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Учитель ан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лийского </w:t>
            </w:r>
            <w:r w:rsidR="00FC1F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Пожарная Э.Н.</w:t>
            </w:r>
          </w:p>
        </w:tc>
      </w:tr>
      <w:tr w:rsidR="00120BC1" w:rsidRPr="00120BC1" w14:paraId="25B44462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9A134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2AA5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читательской грамотности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E537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50AF" w14:textId="44F7D67E" w:rsidR="00120BC1" w:rsidRPr="00120BC1" w:rsidRDefault="00CF38FE" w:rsidP="00CF3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начальных клас сов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Витовщик Т.С.</w:t>
            </w:r>
          </w:p>
        </w:tc>
      </w:tr>
      <w:tr w:rsidR="00120BC1" w:rsidRPr="00120BC1" w14:paraId="01954C37" w14:textId="77777777" w:rsidTr="00120BC1"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325B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7CDC" w14:textId="77777777" w:rsidR="00120BC1" w:rsidRPr="00120BC1" w:rsidRDefault="00120BC1" w:rsidP="00CF38F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  <w:r w:rsidR="00CF38FE">
              <w:rPr>
                <w:rFonts w:ascii="Times New Roman" w:eastAsia="Times New Roman" w:hAnsi="Times New Roman" w:cs="Times New Roman"/>
                <w:sz w:val="28"/>
              </w:rPr>
              <w:t>окружающего мира</w:t>
            </w:r>
            <w:r w:rsidRPr="00120BC1">
              <w:rPr>
                <w:rFonts w:ascii="Times New Roman" w:eastAsia="Times New Roman" w:hAnsi="Times New Roman" w:cs="Times New Roman"/>
                <w:sz w:val="28"/>
              </w:rPr>
              <w:t xml:space="preserve"> по теме  «Мои любимые животные»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FFC8" w14:textId="77777777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58DF" w14:textId="39944DC0" w:rsidR="00120BC1" w:rsidRPr="00120BC1" w:rsidRDefault="00CF38FE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Учитель начальных клас сов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Слесарчук М.А.</w:t>
            </w:r>
          </w:p>
        </w:tc>
      </w:tr>
      <w:tr w:rsidR="00120BC1" w:rsidRPr="00120BC1" w14:paraId="055A3FFF" w14:textId="77777777" w:rsidTr="00120BC1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98E5B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11A0" w14:textId="77777777" w:rsidR="00120BC1" w:rsidRPr="00120BC1" w:rsidRDefault="00120BC1" w:rsidP="00120BC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"Мониторинг читательской грамотности". 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00E3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F588" w14:textId="42453B39" w:rsidR="00120BC1" w:rsidRPr="00120BC1" w:rsidRDefault="00120BC1" w:rsidP="00FC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Учителя русского языка и литературы:</w:t>
            </w: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F38FE" w:rsidRPr="00120B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Герасимик М.И.</w:t>
            </w:r>
          </w:p>
        </w:tc>
      </w:tr>
      <w:tr w:rsidR="00120BC1" w:rsidRPr="00120BC1" w14:paraId="1A357A8B" w14:textId="77777777" w:rsidTr="00120BC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C817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0BDF" w14:textId="77777777" w:rsidR="00120BC1" w:rsidRPr="00120BC1" w:rsidRDefault="00120BC1" w:rsidP="00120BC1">
            <w:pPr>
              <w:spacing w:after="0" w:line="3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по формированию читательской грамотности. "Как пользоваться Википедией?"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4B0C" w14:textId="77777777" w:rsidR="00120BC1" w:rsidRPr="00120BC1" w:rsidRDefault="00120BC1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B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774" w14:textId="35AA2EA2" w:rsidR="00120BC1" w:rsidRPr="00120BC1" w:rsidRDefault="00FC1F17" w:rsidP="00120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Педагог-библиотекарь </w:t>
            </w:r>
            <w:r w:rsidR="00C54B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Романова В.Ф.</w:t>
            </w:r>
          </w:p>
        </w:tc>
      </w:tr>
    </w:tbl>
    <w:p w14:paraId="10AAF254" w14:textId="77777777" w:rsidR="00120BC1" w:rsidRPr="00120BC1" w:rsidRDefault="00120BC1" w:rsidP="00120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91F2D1A" w14:textId="49E507FC"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       </w:t>
      </w:r>
      <w:proofErr w:type="gramStart"/>
      <w:r w:rsidRPr="00120BC1">
        <w:rPr>
          <w:rFonts w:ascii="Times New Roman" w:eastAsia="Times New Roman" w:hAnsi="Times New Roman" w:cs="Times New Roman"/>
          <w:sz w:val="28"/>
          <w:szCs w:val="28"/>
        </w:rPr>
        <w:t>В  ходе</w:t>
      </w:r>
      <w:proofErr w:type="gramEnd"/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Недели  была организована педагогом-библиотекарем </w:t>
      </w:r>
      <w:r w:rsidR="00C54BFC">
        <w:rPr>
          <w:rFonts w:ascii="Times New Roman" w:eastAsia="Times New Roman" w:hAnsi="Times New Roman" w:cs="Times New Roman"/>
          <w:sz w:val="28"/>
          <w:szCs w:val="28"/>
        </w:rPr>
        <w:t>Романовой В.Ф.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 xml:space="preserve"> книжная выставка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"Чтение – вот лучшее учение!"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Цель выставки: привлечь внимание обучающихся к научно-популярной и художественной литературе, воспитывать любовь к чтению, формировать умение работать с текстом, способствовать расширению словарного запаса учеников и развитию навыков читательской грамотности. </w:t>
      </w:r>
    </w:p>
    <w:p w14:paraId="0C11F4D9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Учителя  начальных классов, </w:t>
      </w:r>
      <w:r w:rsidR="00FC1F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учителя-предметники</w:t>
      </w: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«Русский язык и литература», «Английский язык»  провели ряд запланированных  мероприятий.</w:t>
      </w:r>
    </w:p>
    <w:p w14:paraId="27EAD75D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 рамках этой недели прошли различные мероприятия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>, которые подобрали  учителя, учитывая  возрастные особенности младших школьников.</w:t>
      </w:r>
    </w:p>
    <w:p w14:paraId="7754DCE7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1-х классах</w:t>
      </w:r>
      <w:r w:rsidRPr="00120BC1">
        <w:rPr>
          <w:rFonts w:ascii="Times New Roman" w:eastAsia="Times New Roman" w:hAnsi="Times New Roman" w:cs="Times New Roman"/>
          <w:sz w:val="28"/>
        </w:rPr>
        <w:t> прошла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«Викторина по народным сказкам»,</w:t>
      </w:r>
      <w:r w:rsidRPr="00120BC1">
        <w:rPr>
          <w:rFonts w:ascii="Times New Roman" w:eastAsia="Times New Roman" w:hAnsi="Times New Roman" w:cs="Times New Roman"/>
          <w:sz w:val="28"/>
        </w:rPr>
        <w:t> где дети показали знание героев сказок и выразили своё креативное мнение «что было бы, если…».</w:t>
      </w:r>
    </w:p>
    <w:p w14:paraId="0DAB8D1F" w14:textId="77777777" w:rsidR="00120BC1" w:rsidRPr="00120BC1" w:rsidRDefault="00120BC1" w:rsidP="00FC1F17">
      <w:pPr>
        <w:shd w:val="clear" w:color="auto" w:fill="FFFFFF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</w:rPr>
        <w:t>Во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2-х классах</w:t>
      </w:r>
      <w:r w:rsidRPr="00120BC1">
        <w:rPr>
          <w:rFonts w:ascii="Times New Roman" w:eastAsia="Times New Roman" w:hAnsi="Times New Roman" w:cs="Times New Roman"/>
          <w:sz w:val="28"/>
        </w:rPr>
        <w:t> прошла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«Игра - викторина по сказкам».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Дети отгадыва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название сказки по опорным словам, вспоминали имена сказочных героев и</w:t>
      </w:r>
      <w:r w:rsidR="00FC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сказку по ее отрывку. </w:t>
      </w:r>
    </w:p>
    <w:p w14:paraId="095193D7" w14:textId="77777777" w:rsidR="00120BC1" w:rsidRPr="00120BC1" w:rsidRDefault="00120BC1" w:rsidP="00120BC1">
      <w:pPr>
        <w:shd w:val="clear" w:color="auto" w:fill="FFFFFF"/>
        <w:spacing w:after="0" w:line="240" w:lineRule="auto"/>
        <w:ind w:left="6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Викторину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«Сказочные объяснялки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» для 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3-х классов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составили  по произведениям, которые дети проходили на уроках или читали в свободное время.              </w:t>
      </w:r>
    </w:p>
    <w:p w14:paraId="19A14DB7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Ученики </w:t>
      </w:r>
      <w:r w:rsidR="00FC1F17">
        <w:rPr>
          <w:rFonts w:ascii="Times New Roman" w:eastAsia="Times New Roman" w:hAnsi="Times New Roman" w:cs="Times New Roman"/>
          <w:b/>
          <w:bCs/>
          <w:sz w:val="28"/>
        </w:rPr>
        <w:t>2 класса</w:t>
      </w:r>
      <w:r w:rsidR="00FC1F17" w:rsidRPr="0012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работали с текстом из </w:t>
      </w:r>
      <w:r w:rsidRPr="00120BC1">
        <w:rPr>
          <w:rFonts w:ascii="Times New Roman" w:eastAsia="Times New Roman" w:hAnsi="Times New Roman" w:cs="Times New Roman"/>
          <w:b/>
          <w:bCs/>
          <w:sz w:val="28"/>
        </w:rPr>
        <w:t>Энциклопедии о животных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. После самостоятельного чтения текста заполнили анкету, составили вопросы к тексту и нарисовали рисунок к тексту.</w:t>
      </w:r>
    </w:p>
    <w:p w14:paraId="5C2F1835" w14:textId="72703712"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Во время проведения уроков и внеклассных мероприятий учителя использовали методические приёмы, развивающие креативное мышление учащихся: </w:t>
      </w:r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мозговой штурм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;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преобразование об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ъектов; </w:t>
      </w:r>
      <w:r w:rsidRPr="00120BC1">
        <w:rPr>
          <w:rFonts w:ascii="Times New Roman" w:eastAsia="Times New Roman" w:hAnsi="Times New Roman" w:cs="Times New Roman"/>
          <w:sz w:val="28"/>
          <w:szCs w:val="28"/>
          <w:lang w:val="uk-UA"/>
        </w:rPr>
        <w:t>уроки-сказки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; минутка творчества; исследовательская работа;</w:t>
      </w:r>
      <w:r w:rsidR="00FC1F17" w:rsidRPr="00120B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игра «Да-нет»; ключевые термины; перепутанные логические цепочки; 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>п</w:t>
      </w:r>
      <w:r w:rsidRPr="00120BC1">
        <w:rPr>
          <w:rFonts w:ascii="Times New Roman" w:eastAsia="Times New Roman" w:hAnsi="Times New Roman" w:cs="Times New Roman"/>
          <w:sz w:val="28"/>
        </w:rPr>
        <w:t>риём «Пометки на полях»</w:t>
      </w:r>
      <w:r w:rsidRPr="00120BC1">
        <w:rPr>
          <w:rFonts w:ascii="Times New Roman" w:eastAsia="Times New Roman" w:hAnsi="Times New Roman" w:cs="Times New Roman"/>
          <w:sz w:val="28"/>
          <w:lang w:val="uk-UA"/>
        </w:rPr>
        <w:t> и т.д.</w:t>
      </w:r>
    </w:p>
    <w:p w14:paraId="15C081F9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       В 5-10-х классах ребята  на уроках русского языка работали над сплошным текстом: делили текст на абзацы, определяли тему и основную мысль, находили  в нём слова-синонимы, антонимы, составляли кластер "Группы слов по значению".</w:t>
      </w:r>
    </w:p>
    <w:p w14:paraId="1546E355" w14:textId="77777777" w:rsidR="00120BC1" w:rsidRPr="00120BC1" w:rsidRDefault="00FC1F17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    Н</w:t>
      </w:r>
      <w:r w:rsidR="00120BC1"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уроках английского языка проводили выборочное чтение по теме урока «Школа. Школьные принадлежности», выполняли творческие задания по тексту, презентовали рассказ на тему «Мои любимые животные», работали над сплошным текстом: заполняли пропуски слов и выражений, восстанавливали текст по аудиозаписи, читали текст, отвечали на вопросы с поиском ответов по тексту, определяли жанр рассказа, героев, кульминации и составляли собственные концовки рассказа, делили текст на абзацы.</w:t>
      </w:r>
    </w:p>
    <w:p w14:paraId="5B8BFE5B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             В </w:t>
      </w:r>
      <w:r w:rsidR="00FC1F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9-11</w:t>
      </w:r>
      <w:r w:rsidRPr="0012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классах был проведён мониторинг  формирования  читательской  грамотности. Цель такой работы – научиться  читать вдумчиво и рассудительно, находить  и извлекать информацию,  осмыслять и оценивать содержание и форму текста, применять информацию из текста  в жизненных целях, интегрировать и интерпретировать информацию. </w:t>
      </w:r>
    </w:p>
    <w:p w14:paraId="24A9D808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         В ходе запланированных мероприятий учителями-словесниками на уроках русского языка и  литературы  были проведены  следующие виды деятельности:</w:t>
      </w:r>
    </w:p>
    <w:p w14:paraId="22D15EC2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осознанное, творческое, выразительное чтение художественных произведений разных жанров;</w:t>
      </w:r>
    </w:p>
    <w:p w14:paraId="552D06A0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пересказ (подробный, краткий, с элементами комментария, с творческим заданием);</w:t>
      </w:r>
    </w:p>
    <w:p w14:paraId="3B641346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ответы на вопросы;</w:t>
      </w:r>
    </w:p>
    <w:p w14:paraId="09443488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анализ и интерпретация произведения;</w:t>
      </w:r>
    </w:p>
    <w:p w14:paraId="189FFF8E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составление планов;</w:t>
      </w:r>
    </w:p>
    <w:p w14:paraId="4D1B9C43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характеристика героя;</w:t>
      </w:r>
    </w:p>
    <w:p w14:paraId="3746A097" w14:textId="77777777" w:rsidR="00120BC1" w:rsidRPr="00120BC1" w:rsidRDefault="00120BC1" w:rsidP="00120BC1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написание отзыва;</w:t>
      </w:r>
    </w:p>
    <w:p w14:paraId="2B8B8A10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hanging="142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Ø</w:t>
      </w:r>
      <w:r w:rsidRPr="00120BC1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 написание сочинения.</w:t>
      </w:r>
    </w:p>
    <w:p w14:paraId="233C4D0C" w14:textId="77777777" w:rsidR="00120BC1" w:rsidRPr="00120BC1" w:rsidRDefault="00120BC1" w:rsidP="00FC1F17">
      <w:pPr>
        <w:shd w:val="clear" w:color="auto" w:fill="FFFFFF"/>
        <w:spacing w:after="0" w:line="240" w:lineRule="auto"/>
        <w:ind w:left="671" w:firstLine="605"/>
        <w:jc w:val="both"/>
        <w:rPr>
          <w:rFonts w:ascii="Times New Roman" w:eastAsia="Times New Roman" w:hAnsi="Times New Roman" w:cs="Times New Roman"/>
        </w:rPr>
      </w:pPr>
      <w:r w:rsidRPr="00120BC1">
        <w:rPr>
          <w:rFonts w:ascii="Times New Roman" w:eastAsia="Times New Roman" w:hAnsi="Times New Roman" w:cs="Times New Roman"/>
          <w:sz w:val="28"/>
          <w:szCs w:val="28"/>
        </w:rPr>
        <w:t>  Таким образом, работа  с текстами  направлена  на развитие мыслительных навыков учащихся, необходимых не только в учебе, но и в дальнейшей жизни (умение принимать взвешенные р</w:t>
      </w:r>
      <w:r w:rsidR="00FC1F17">
        <w:rPr>
          <w:rFonts w:ascii="Times New Roman" w:eastAsia="Times New Roman" w:hAnsi="Times New Roman" w:cs="Times New Roman"/>
          <w:sz w:val="28"/>
          <w:szCs w:val="28"/>
        </w:rPr>
        <w:t xml:space="preserve">ешения, работать с информацией, </w:t>
      </w:r>
      <w:r w:rsidRPr="00120BC1">
        <w:rPr>
          <w:rFonts w:ascii="Times New Roman" w:eastAsia="Times New Roman" w:hAnsi="Times New Roman" w:cs="Times New Roman"/>
          <w:sz w:val="28"/>
          <w:szCs w:val="28"/>
        </w:rPr>
        <w:t>анализировать различные стороны явлений).</w:t>
      </w:r>
    </w:p>
    <w:p w14:paraId="5B6498E7" w14:textId="77777777" w:rsidR="00924ED9" w:rsidRPr="00120BC1" w:rsidRDefault="00924ED9" w:rsidP="00120BC1">
      <w:pPr>
        <w:jc w:val="both"/>
        <w:rPr>
          <w:rFonts w:ascii="Times New Roman" w:hAnsi="Times New Roman" w:cs="Times New Roman"/>
        </w:rPr>
      </w:pPr>
    </w:p>
    <w:sectPr w:rsidR="00924ED9" w:rsidRPr="00120BC1" w:rsidSect="00120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BC1"/>
    <w:rsid w:val="00120BC1"/>
    <w:rsid w:val="005F2D6C"/>
    <w:rsid w:val="00714034"/>
    <w:rsid w:val="00924ED9"/>
    <w:rsid w:val="00B6380D"/>
    <w:rsid w:val="00C54BFC"/>
    <w:rsid w:val="00CF38FE"/>
    <w:rsid w:val="00F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DE90"/>
  <w15:docId w15:val="{08B228AF-8497-4D44-B3FF-DF448007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BC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20BC1"/>
    <w:rPr>
      <w:b/>
      <w:bCs/>
    </w:rPr>
  </w:style>
  <w:style w:type="character" w:styleId="a4">
    <w:name w:val="Emphasis"/>
    <w:basedOn w:val="a0"/>
    <w:uiPriority w:val="20"/>
    <w:qFormat/>
    <w:rsid w:val="00120BC1"/>
    <w:rPr>
      <w:i/>
      <w:iCs/>
    </w:rPr>
  </w:style>
  <w:style w:type="paragraph" w:customStyle="1" w:styleId="default">
    <w:name w:val="default"/>
    <w:basedOn w:val="a"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120BC1"/>
  </w:style>
  <w:style w:type="paragraph" w:styleId="a5">
    <w:name w:val="Normal (Web)"/>
    <w:basedOn w:val="a"/>
    <w:uiPriority w:val="99"/>
    <w:unhideWhenUsed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2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5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38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009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3</cp:revision>
  <dcterms:created xsi:type="dcterms:W3CDTF">2024-11-07T08:29:00Z</dcterms:created>
  <dcterms:modified xsi:type="dcterms:W3CDTF">2024-11-20T11:39:00Z</dcterms:modified>
</cp:coreProperties>
</file>