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29" w:rsidRPr="00306ED2" w:rsidRDefault="00CB3729" w:rsidP="00306ED2">
      <w:pPr>
        <w:pStyle w:val="1"/>
        <w:shd w:val="clear" w:color="auto" w:fill="auto"/>
        <w:spacing w:after="440" w:line="240" w:lineRule="auto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Приложение №1</w:t>
      </w:r>
    </w:p>
    <w:p w:rsidR="00CB3729" w:rsidRPr="00306ED2" w:rsidRDefault="00CB3729" w:rsidP="00306ED2">
      <w:pPr>
        <w:pStyle w:val="1"/>
        <w:shd w:val="clear" w:color="auto" w:fill="auto"/>
        <w:spacing w:after="140" w:line="240" w:lineRule="auto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Анкетирование среди старшеклассников</w:t>
      </w:r>
    </w:p>
    <w:p w:rsidR="00CB3729" w:rsidRPr="00306ED2" w:rsidRDefault="00CB3729" w:rsidP="00306ED2">
      <w:pPr>
        <w:pStyle w:val="1"/>
        <w:shd w:val="clear" w:color="auto" w:fill="auto"/>
        <w:spacing w:after="640" w:line="240" w:lineRule="auto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 xml:space="preserve">«Что я знаю о войне 1941-1945 </w:t>
      </w:r>
      <w:proofErr w:type="spellStart"/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гг</w:t>
      </w:r>
      <w:proofErr w:type="spellEnd"/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>? »</w:t>
      </w:r>
      <w:r w:rsidRPr="00306ED2">
        <w:rPr>
          <w:b/>
          <w:bCs/>
          <w:color w:val="000000"/>
          <w:sz w:val="24"/>
          <w:szCs w:val="24"/>
          <w:vertAlign w:val="superscript"/>
          <w:lang w:bidi="ru-RU"/>
        </w:rPr>
        <w:t>6</w:t>
      </w:r>
    </w:p>
    <w:p w:rsidR="00CB3729" w:rsidRPr="00306ED2" w:rsidRDefault="00CB3729" w:rsidP="00306ED2">
      <w:pPr>
        <w:pStyle w:val="1"/>
        <w:shd w:val="clear" w:color="auto" w:fill="auto"/>
        <w:spacing w:after="140" w:line="240" w:lineRule="auto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Интерес к событиям Великой Отечественной войны</w:t>
      </w:r>
    </w:p>
    <w:p w:rsidR="00CB3729" w:rsidRPr="00306ED2" w:rsidRDefault="00CB3729" w:rsidP="00306ED2">
      <w:pPr>
        <w:pStyle w:val="1"/>
        <w:shd w:val="clear" w:color="auto" w:fill="auto"/>
        <w:spacing w:after="140" w:line="240" w:lineRule="auto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(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% 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от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числа респондентов)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02"/>
        <w:gridCol w:w="1920"/>
        <w:gridCol w:w="1699"/>
        <w:gridCol w:w="1704"/>
        <w:gridCol w:w="2558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13-14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15-16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17-18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 среднем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Очень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интересуют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Скорее интересуют, чем 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after="1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Мало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интересуют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Совсем не интересуют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3729" w:rsidRPr="00306ED2" w:rsidRDefault="00CB3729" w:rsidP="00306ED2">
      <w:pPr>
        <w:spacing w:after="759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B3729" w:rsidRPr="00306ED2" w:rsidRDefault="00CB3729" w:rsidP="00306ED2">
      <w:pPr>
        <w:pStyle w:val="1"/>
        <w:shd w:val="clear" w:color="auto" w:fill="auto"/>
        <w:spacing w:after="140" w:line="240" w:lineRule="auto"/>
        <w:ind w:firstLine="0"/>
        <w:jc w:val="center"/>
        <w:rPr>
          <w:sz w:val="24"/>
          <w:szCs w:val="24"/>
        </w:rPr>
      </w:pP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Источники знаний о войне (в % от числа респондентов; сумма ответов не равна</w:t>
      </w:r>
      <w:proofErr w:type="gramEnd"/>
    </w:p>
    <w:p w:rsidR="00CB3729" w:rsidRPr="00306ED2" w:rsidRDefault="00CB3729" w:rsidP="00306ED2">
      <w:pPr>
        <w:pStyle w:val="1"/>
        <w:shd w:val="clear" w:color="auto" w:fill="auto"/>
        <w:spacing w:after="440" w:line="240" w:lineRule="auto"/>
        <w:ind w:firstLine="0"/>
        <w:jc w:val="center"/>
        <w:rPr>
          <w:sz w:val="24"/>
          <w:szCs w:val="24"/>
        </w:rPr>
      </w:pP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100%, так как возможен выбор нескольких вариантов)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26"/>
        <w:gridCol w:w="1541"/>
        <w:gridCol w:w="1555"/>
        <w:gridCol w:w="1560"/>
        <w:gridCol w:w="2702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13-14 лет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15-16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17-18 лет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 среднем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Семья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Учебные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CB3729" w:rsidRPr="00306ED2" w:rsidRDefault="00CB3729" w:rsidP="00306ED2">
      <w:pPr>
        <w:pStyle w:val="a7"/>
        <w:shd w:val="clear" w:color="auto" w:fill="auto"/>
        <w:jc w:val="center"/>
        <w:rPr>
          <w:sz w:val="24"/>
          <w:szCs w:val="24"/>
        </w:rPr>
      </w:pPr>
      <w:r w:rsidRPr="00306ED2">
        <w:rPr>
          <w:color w:val="000000"/>
          <w:sz w:val="24"/>
          <w:szCs w:val="24"/>
          <w:vertAlign w:val="superscript"/>
          <w:lang w:bidi="ru-RU"/>
        </w:rPr>
        <w:t>6</w:t>
      </w:r>
      <w:hyperlink r:id="rId4" w:history="1">
        <w:r w:rsidRPr="00306ED2">
          <w:rPr>
            <w:color w:val="21759B"/>
            <w:sz w:val="24"/>
            <w:szCs w:val="24"/>
            <w:u w:val="single"/>
            <w:lang w:val="uk-UA" w:eastAsia="uk-UA" w:bidi="uk-UA"/>
          </w:rPr>
          <w:t>1Шр57Лу\у\</w:t>
        </w:r>
        <w:proofErr w:type="gramStart"/>
        <w:r w:rsidRPr="00306ED2">
          <w:rPr>
            <w:color w:val="21759B"/>
            <w:sz w:val="24"/>
            <w:szCs w:val="24"/>
            <w:u w:val="single"/>
            <w:lang w:val="uk-UA" w:eastAsia="uk-UA" w:bidi="uk-UA"/>
          </w:rPr>
          <w:t>у</w:t>
        </w:r>
        <w:proofErr w:type="gramEnd"/>
        <w:r w:rsidRPr="00306ED2">
          <w:rPr>
            <w:color w:val="21759B"/>
            <w:sz w:val="24"/>
            <w:szCs w:val="24"/>
            <w:u w:val="single"/>
            <w:lang w:val="uk-UA" w:eastAsia="uk-UA" w:bidi="uk-UA"/>
          </w:rPr>
          <w:t>.ро1іІрго5.сопУіоита1/</w:t>
        </w:r>
        <w:proofErr w:type="spellStart"/>
        <w:r w:rsidRPr="00306ED2">
          <w:rPr>
            <w:color w:val="21759B"/>
            <w:sz w:val="24"/>
            <w:szCs w:val="24"/>
            <w:u w:val="single"/>
            <w:lang w:val="uk-UA" w:eastAsia="uk-UA" w:bidi="uk-UA"/>
          </w:rPr>
          <w:t>геа</w:t>
        </w:r>
        <w:proofErr w:type="spellEnd"/>
        <w:r w:rsidRPr="00306ED2">
          <w:rPr>
            <w:color w:val="21759B"/>
            <w:sz w:val="24"/>
            <w:szCs w:val="24"/>
            <w:u w:val="single"/>
            <w:lang w:val="uk-UA" w:eastAsia="uk-UA" w:bidi="uk-UA"/>
          </w:rPr>
          <w:t>^/?1О=138&amp;іоигпа1</w:t>
        </w:r>
      </w:hyperlink>
      <w:r w:rsidRPr="00306ED2">
        <w:rPr>
          <w:sz w:val="24"/>
          <w:szCs w:val="24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26"/>
        <w:gridCol w:w="1541"/>
        <w:gridCol w:w="1555"/>
        <w:gridCol w:w="1560"/>
        <w:gridCol w:w="2702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lastRenderedPageBreak/>
              <w:t>заведения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tabs>
                <w:tab w:val="left" w:pos="1872"/>
              </w:tabs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Встречи</w:t>
            </w:r>
            <w:r w:rsidRPr="00306ED2">
              <w:rPr>
                <w:color w:val="000000"/>
                <w:sz w:val="24"/>
                <w:szCs w:val="24"/>
                <w:lang w:bidi="ru-RU"/>
              </w:rPr>
              <w:tab/>
            </w:r>
            <w:proofErr w:type="gramStart"/>
            <w:r w:rsidRPr="00306ED2">
              <w:rPr>
                <w:color w:val="000000"/>
                <w:sz w:val="24"/>
                <w:szCs w:val="24"/>
                <w:lang w:bidi="ru-RU"/>
              </w:rPr>
              <w:t>с</w:t>
            </w:r>
            <w:proofErr w:type="gramEnd"/>
          </w:p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ветеранами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Армия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after="1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Средства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массовой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информации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Художественная литература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Кинофильмы, театральные спектакли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Музеи,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воинские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мемориалы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Друзья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Другое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3729" w:rsidRPr="00306ED2" w:rsidRDefault="00CB3729" w:rsidP="00306ED2">
      <w:pPr>
        <w:spacing w:line="1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06ED2">
        <w:rPr>
          <w:rFonts w:ascii="Times New Roman" w:hAnsi="Times New Roman" w:cs="Times New Roman"/>
          <w:sz w:val="24"/>
          <w:szCs w:val="24"/>
        </w:rPr>
        <w:br w:type="page"/>
      </w:r>
    </w:p>
    <w:p w:rsidR="00CB3729" w:rsidRPr="00306ED2" w:rsidRDefault="00CB3729" w:rsidP="00306ED2">
      <w:pPr>
        <w:pStyle w:val="1"/>
        <w:shd w:val="clear" w:color="auto" w:fill="auto"/>
        <w:spacing w:after="360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lastRenderedPageBreak/>
        <w:t>Упоминание произведений литературы и искусства о Великой Отечественной</w:t>
      </w:r>
      <w:r w:rsidRPr="00306ED2">
        <w:rPr>
          <w:b/>
          <w:bCs/>
          <w:color w:val="000000"/>
          <w:sz w:val="24"/>
          <w:szCs w:val="24"/>
          <w:lang w:bidi="ru-RU"/>
        </w:rPr>
        <w:br/>
        <w:t>войне (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% 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от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числа респондентов)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1949"/>
        <w:gridCol w:w="1555"/>
        <w:gridCol w:w="1560"/>
        <w:gridCol w:w="2702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13-14 лет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15-16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17-18 лет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 среднем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Песни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Кинофильмы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Книги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46777B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CB3729" w:rsidRPr="00306ED2" w:rsidRDefault="00CB3729" w:rsidP="00306ED2">
      <w:pPr>
        <w:spacing w:after="859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B3729" w:rsidRPr="00306ED2" w:rsidRDefault="00CB3729" w:rsidP="00306ED2">
      <w:pPr>
        <w:pStyle w:val="a7"/>
        <w:shd w:val="clear" w:color="auto" w:fill="auto"/>
        <w:ind w:left="1546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Знание персоналий войны (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% 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от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числа респондентов)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74"/>
        <w:gridCol w:w="1632"/>
        <w:gridCol w:w="1416"/>
        <w:gridCol w:w="1560"/>
        <w:gridCol w:w="2702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13-14 лет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15-16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17-18 лет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 среднем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Полководцы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Герои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Советского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Союза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55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574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Конструкторы военной техники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Писатели- военкоры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Артисты военных лет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Авторы песен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3729" w:rsidRPr="00306ED2" w:rsidRDefault="00CB3729" w:rsidP="00306ED2">
      <w:pPr>
        <w:spacing w:line="1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06ED2">
        <w:rPr>
          <w:rFonts w:ascii="Times New Roman" w:hAnsi="Times New Roman" w:cs="Times New Roman"/>
          <w:sz w:val="24"/>
          <w:szCs w:val="24"/>
        </w:rPr>
        <w:br w:type="page"/>
      </w:r>
    </w:p>
    <w:p w:rsidR="00CB3729" w:rsidRPr="00306ED2" w:rsidRDefault="00CB3729" w:rsidP="00306ED2">
      <w:pPr>
        <w:pStyle w:val="1"/>
        <w:shd w:val="clear" w:color="auto" w:fill="auto"/>
        <w:spacing w:after="160" w:line="240" w:lineRule="auto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lastRenderedPageBreak/>
        <w:t>Главные факторы победы в Великой Отечественной войне</w:t>
      </w:r>
    </w:p>
    <w:p w:rsidR="00CB3729" w:rsidRPr="00306ED2" w:rsidRDefault="00CB3729" w:rsidP="00306ED2">
      <w:pPr>
        <w:pStyle w:val="1"/>
        <w:shd w:val="clear" w:color="auto" w:fill="auto"/>
        <w:spacing w:after="440" w:line="240" w:lineRule="auto"/>
        <w:ind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(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% 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от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числа респондентов)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59"/>
        <w:gridCol w:w="1646"/>
        <w:gridCol w:w="1560"/>
        <w:gridCol w:w="1560"/>
        <w:gridCol w:w="2558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13-14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15-16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17-18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 среднем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Патриотизм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2123ED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06ED2">
              <w:rPr>
                <w:color w:val="000000"/>
                <w:sz w:val="24"/>
                <w:szCs w:val="24"/>
                <w:lang w:bidi="ru-RU"/>
              </w:rPr>
              <w:t xml:space="preserve">Г </w:t>
            </w:r>
            <w:proofErr w:type="spellStart"/>
            <w:r w:rsidRPr="00306ED2">
              <w:rPr>
                <w:color w:val="000000"/>
                <w:sz w:val="24"/>
                <w:szCs w:val="24"/>
                <w:lang w:bidi="ru-RU"/>
              </w:rPr>
              <w:t>ероизм</w:t>
            </w:r>
            <w:proofErr w:type="spellEnd"/>
            <w:proofErr w:type="gramEnd"/>
            <w:r w:rsidRPr="00306ED2">
              <w:rPr>
                <w:color w:val="000000"/>
                <w:sz w:val="24"/>
                <w:szCs w:val="24"/>
                <w:lang w:bidi="ru-RU"/>
              </w:rPr>
              <w:t xml:space="preserve"> советского народа на фронте и в тылу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Военное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искусство полководцев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Партизанское движение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Руководящая роль ВК</w:t>
            </w:r>
            <w:proofErr w:type="gramStart"/>
            <w:r w:rsidRPr="00306ED2">
              <w:rPr>
                <w:color w:val="000000"/>
                <w:sz w:val="24"/>
                <w:szCs w:val="24"/>
                <w:lang w:bidi="ru-RU"/>
              </w:rPr>
              <w:t>П(</w:t>
            </w:r>
            <w:proofErr w:type="gramEnd"/>
            <w:r w:rsidRPr="00306ED2">
              <w:rPr>
                <w:color w:val="000000"/>
                <w:sz w:val="24"/>
                <w:szCs w:val="24"/>
                <w:lang w:bidi="ru-RU"/>
              </w:rPr>
              <w:t>б)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Единство партии и народа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Гений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генералиссимуса</w:t>
            </w:r>
          </w:p>
          <w:p w:rsidR="00CB3729" w:rsidRPr="00306ED2" w:rsidRDefault="00CB3729" w:rsidP="00306ED2">
            <w:pPr>
              <w:pStyle w:val="a5"/>
              <w:shd w:val="clear" w:color="auto" w:fill="auto"/>
              <w:spacing w:after="1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Сталина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Помощь союзников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B3729" w:rsidRPr="00306ED2" w:rsidRDefault="00CB3729" w:rsidP="00306ED2">
      <w:pPr>
        <w:spacing w:line="1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06ED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59"/>
        <w:gridCol w:w="1646"/>
        <w:gridCol w:w="1560"/>
        <w:gridCol w:w="1560"/>
        <w:gridCol w:w="2558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lastRenderedPageBreak/>
              <w:t>Географические и климатические условия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Другое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B83F5A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3729" w:rsidRPr="00306ED2" w:rsidRDefault="00CB3729" w:rsidP="00306ED2">
      <w:pPr>
        <w:spacing w:after="479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B3729" w:rsidRPr="00306ED2" w:rsidRDefault="00CB3729" w:rsidP="00306ED2">
      <w:pPr>
        <w:pStyle w:val="1"/>
        <w:shd w:val="clear" w:color="auto" w:fill="auto"/>
        <w:spacing w:after="140" w:line="240" w:lineRule="auto"/>
        <w:ind w:right="780" w:firstLine="0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Победила ли бы сейчас наша страна в такой войне?</w:t>
      </w:r>
    </w:p>
    <w:p w:rsidR="00CB3729" w:rsidRPr="00306ED2" w:rsidRDefault="00CB3729" w:rsidP="00306ED2">
      <w:pPr>
        <w:pStyle w:val="a7"/>
        <w:shd w:val="clear" w:color="auto" w:fill="auto"/>
        <w:ind w:left="3259"/>
        <w:jc w:val="center"/>
        <w:rPr>
          <w:sz w:val="24"/>
          <w:szCs w:val="24"/>
        </w:rPr>
      </w:pPr>
      <w:r w:rsidRPr="00306ED2">
        <w:rPr>
          <w:b/>
          <w:bCs/>
          <w:color w:val="000000"/>
          <w:sz w:val="24"/>
          <w:szCs w:val="24"/>
          <w:lang w:bidi="ru-RU"/>
        </w:rPr>
        <w:t>(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% </w:t>
      </w:r>
      <w:proofErr w:type="gramStart"/>
      <w:r w:rsidRPr="00306ED2">
        <w:rPr>
          <w:b/>
          <w:bCs/>
          <w:color w:val="000000"/>
          <w:sz w:val="24"/>
          <w:szCs w:val="24"/>
          <w:lang w:bidi="ru-RU"/>
        </w:rPr>
        <w:t>от</w:t>
      </w:r>
      <w:proofErr w:type="gramEnd"/>
      <w:r w:rsidRPr="00306ED2">
        <w:rPr>
          <w:b/>
          <w:bCs/>
          <w:color w:val="000000"/>
          <w:sz w:val="24"/>
          <w:szCs w:val="24"/>
          <w:lang w:bidi="ru-RU"/>
        </w:rPr>
        <w:t xml:space="preserve"> числа респондентов)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06"/>
        <w:gridCol w:w="1699"/>
        <w:gridCol w:w="1416"/>
        <w:gridCol w:w="1560"/>
        <w:gridCol w:w="2702"/>
      </w:tblGrid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13-14 лет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15-16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17-18 лет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В среднем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B3729" w:rsidRPr="00306ED2" w:rsidTr="00513FCB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CB3729" w:rsidP="00306E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06ED2">
              <w:rPr>
                <w:color w:val="000000"/>
                <w:sz w:val="24"/>
                <w:szCs w:val="24"/>
                <w:lang w:bidi="ru-RU"/>
              </w:rPr>
              <w:t>Затрудняюсь ответить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3729" w:rsidRPr="00306ED2" w:rsidRDefault="00306ED2" w:rsidP="0030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CB3729" w:rsidRPr="00306ED2" w:rsidRDefault="00CB3729" w:rsidP="00306E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38E" w:rsidRPr="00306ED2" w:rsidRDefault="00306ED2" w:rsidP="00306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ED2">
        <w:rPr>
          <w:rFonts w:ascii="Times New Roman" w:hAnsi="Times New Roman" w:cs="Times New Roman"/>
          <w:sz w:val="24"/>
          <w:szCs w:val="24"/>
        </w:rPr>
        <w:t>14</w:t>
      </w:r>
    </w:p>
    <w:sectPr w:rsidR="00E5238E" w:rsidRPr="00306ED2" w:rsidSect="008C32FC">
      <w:footnotePr>
        <w:numStart w:val="2"/>
      </w:footnotePr>
      <w:pgSz w:w="11900" w:h="16840"/>
      <w:pgMar w:top="1119" w:right="778" w:bottom="1181" w:left="826" w:header="0" w:footer="75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2"/>
  </w:footnotePr>
  <w:compat>
    <w:useFELayout/>
  </w:compat>
  <w:rsids>
    <w:rsidRoot w:val="00CB3729"/>
    <w:rsid w:val="002123ED"/>
    <w:rsid w:val="00306ED2"/>
    <w:rsid w:val="0046777B"/>
    <w:rsid w:val="00B83F5A"/>
    <w:rsid w:val="00CB3729"/>
    <w:rsid w:val="00E5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37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CB37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B37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B3729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B3729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CB37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tpros.com/journal/read/?ID=138&amp;jour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gul</dc:creator>
  <cp:keywords/>
  <dc:description/>
  <cp:lastModifiedBy>ira gul</cp:lastModifiedBy>
  <cp:revision>4</cp:revision>
  <dcterms:created xsi:type="dcterms:W3CDTF">2020-09-04T14:16:00Z</dcterms:created>
  <dcterms:modified xsi:type="dcterms:W3CDTF">2020-09-04T15:19:00Z</dcterms:modified>
</cp:coreProperties>
</file>